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Theme="majorEastAsia" w:hAnsiTheme="majorEastAsia" w:eastAsiaTheme="majorEastAsia"/>
          <w:sz w:val="21"/>
          <w:szCs w:val="21"/>
        </w:rPr>
      </w:pPr>
      <w:r>
        <w:rPr>
          <w:rFonts w:hint="eastAsia" w:asciiTheme="majorEastAsia" w:hAnsiTheme="majorEastAsia" w:eastAsiaTheme="majorEastAsia"/>
          <w:sz w:val="21"/>
          <w:szCs w:val="21"/>
        </w:rPr>
        <w:t>令和</w:t>
      </w:r>
      <w:r>
        <w:rPr>
          <w:rFonts w:hint="eastAsia" w:asciiTheme="majorEastAsia" w:hAnsiTheme="majorEastAsia" w:eastAsiaTheme="majorEastAsia"/>
          <w:sz w:val="21"/>
          <w:szCs w:val="21"/>
          <w:lang w:eastAsia="ja-JP"/>
        </w:rPr>
        <w:t>３</w:t>
      </w:r>
      <w:r>
        <w:rPr>
          <w:rFonts w:hint="eastAsia" w:asciiTheme="majorEastAsia" w:hAnsiTheme="majorEastAsia" w:eastAsiaTheme="majorEastAsia"/>
          <w:sz w:val="21"/>
          <w:szCs w:val="21"/>
        </w:rPr>
        <w:t>年</w:t>
      </w:r>
      <w:r>
        <w:rPr>
          <w:rFonts w:hint="eastAsia" w:asciiTheme="majorEastAsia" w:hAnsiTheme="majorEastAsia" w:eastAsiaTheme="majorEastAsia"/>
          <w:sz w:val="21"/>
          <w:szCs w:val="21"/>
          <w:lang w:eastAsia="ja-JP"/>
        </w:rPr>
        <w:t>１０</w:t>
      </w:r>
      <w:r>
        <w:rPr>
          <w:rFonts w:hint="eastAsia" w:asciiTheme="majorEastAsia" w:hAnsiTheme="majorEastAsia" w:eastAsiaTheme="majorEastAsia"/>
          <w:sz w:val="21"/>
          <w:szCs w:val="21"/>
        </w:rPr>
        <w:t>月</w:t>
      </w:r>
      <w:r>
        <w:rPr>
          <w:rFonts w:hint="eastAsia" w:asciiTheme="majorEastAsia" w:hAnsiTheme="majorEastAsia" w:eastAsiaTheme="majorEastAsia"/>
          <w:sz w:val="21"/>
          <w:szCs w:val="21"/>
          <w:lang w:eastAsia="ja-JP"/>
        </w:rPr>
        <w:t>１５</w:t>
      </w:r>
      <w:r>
        <w:rPr>
          <w:rFonts w:hint="eastAsia" w:asciiTheme="majorEastAsia" w:hAnsiTheme="majorEastAsia" w:eastAsiaTheme="majorEastAsia"/>
          <w:sz w:val="21"/>
          <w:szCs w:val="21"/>
        </w:rPr>
        <w:t>日</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lang w:eastAsia="ja-JP"/>
        </w:rPr>
        <w:t>関係機関の皆様へ</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asciiTheme="majorEastAsia" w:hAnsiTheme="majorEastAsia" w:eastAsiaTheme="majorEastAsia"/>
          <w:b/>
          <w:bCs/>
          <w:sz w:val="32"/>
          <w:szCs w:val="32"/>
        </w:rPr>
      </w:pPr>
      <w:r>
        <w:rPr>
          <w:rFonts w:hint="eastAsia" w:asciiTheme="majorEastAsia" w:hAnsiTheme="majorEastAsia" w:eastAsiaTheme="majorEastAsia"/>
          <w:b/>
          <w:bCs/>
          <w:sz w:val="32"/>
          <w:szCs w:val="32"/>
        </w:rPr>
        <w:t>よりそいネットまつえ　第</w:t>
      </w:r>
      <w:r>
        <w:rPr>
          <w:rFonts w:hint="eastAsia" w:asciiTheme="majorEastAsia" w:hAnsiTheme="majorEastAsia" w:eastAsiaTheme="majorEastAsia"/>
          <w:b/>
          <w:bCs/>
          <w:sz w:val="32"/>
          <w:szCs w:val="32"/>
          <w:lang w:eastAsia="ja-JP"/>
        </w:rPr>
        <w:t>９</w:t>
      </w:r>
      <w:r>
        <w:rPr>
          <w:rFonts w:hint="eastAsia" w:asciiTheme="majorEastAsia" w:hAnsiTheme="majorEastAsia" w:eastAsiaTheme="majorEastAsia"/>
          <w:b/>
          <w:bCs/>
          <w:sz w:val="32"/>
          <w:szCs w:val="32"/>
        </w:rPr>
        <w:t>回定例会のご案内</w:t>
      </w:r>
    </w:p>
    <w:p>
      <w:pPr>
        <w:keepNext w:val="0"/>
        <w:keepLines w:val="0"/>
        <w:pageBreakBefore w:val="0"/>
        <w:widowControl w:val="0"/>
        <w:kinsoku/>
        <w:overflowPunct/>
        <w:topLinePunct w:val="0"/>
        <w:autoSpaceDE/>
        <w:autoSpaceDN/>
        <w:bidi w:val="0"/>
        <w:adjustRightInd/>
        <w:snapToGrid/>
        <w:spacing w:line="0" w:lineRule="atLeast"/>
        <w:jc w:val="right"/>
        <w:textAlignment w:val="auto"/>
        <w:outlineLvl w:val="9"/>
        <w:rPr>
          <w:rFonts w:asciiTheme="majorEastAsia" w:hAnsiTheme="majorEastAsia" w:eastAsiaTheme="majorEastAsia"/>
          <w:sz w:val="22"/>
        </w:rPr>
      </w:pPr>
      <w:r>
        <w:rPr>
          <w:rFonts w:hint="eastAsia" w:asciiTheme="majorEastAsia" w:hAnsiTheme="majorEastAsia" w:eastAsiaTheme="majorEastAsia"/>
          <w:sz w:val="22"/>
        </w:rPr>
        <w:t>よりそいネットまつえ　世話人会　代表</w:t>
      </w:r>
    </w:p>
    <w:p>
      <w:pPr>
        <w:keepNext w:val="0"/>
        <w:keepLines w:val="0"/>
        <w:pageBreakBefore w:val="0"/>
        <w:widowControl w:val="0"/>
        <w:kinsoku/>
        <w:wordWrap w:val="0"/>
        <w:overflowPunct/>
        <w:topLinePunct w:val="0"/>
        <w:autoSpaceDE/>
        <w:autoSpaceDN/>
        <w:bidi w:val="0"/>
        <w:adjustRightInd/>
        <w:snapToGrid/>
        <w:spacing w:line="0" w:lineRule="atLeast"/>
        <w:jc w:val="right"/>
        <w:textAlignment w:val="auto"/>
        <w:outlineLvl w:val="9"/>
        <w:rPr>
          <w:rFonts w:asciiTheme="majorEastAsia" w:hAnsiTheme="majorEastAsia" w:eastAsiaTheme="majorEastAsia"/>
          <w:sz w:val="22"/>
        </w:rPr>
      </w:pPr>
      <w:r>
        <w:rPr>
          <w:rFonts w:hint="eastAsia" w:asciiTheme="majorEastAsia" w:hAnsiTheme="majorEastAsia" w:eastAsiaTheme="majorEastAsia"/>
          <w:sz w:val="22"/>
        </w:rPr>
        <w:t>八雲病院居宅介護支援事業所　貝谷　昭</w:t>
      </w:r>
    </w:p>
    <w:p>
      <w:pPr>
        <w:jc w:val="right"/>
        <w:rPr>
          <w:rFonts w:asciiTheme="majorEastAsia" w:hAnsiTheme="majorEastAsia" w:eastAsiaTheme="majorEastAsia"/>
          <w:sz w:val="22"/>
        </w:rPr>
      </w:pPr>
    </w:p>
    <w:p>
      <w:pPr>
        <w:keepNext w:val="0"/>
        <w:keepLines w:val="0"/>
        <w:pageBreakBefore w:val="0"/>
        <w:widowControl w:val="0"/>
        <w:kinsoku/>
        <w:wordWrap/>
        <w:overflowPunct/>
        <w:topLinePunct w:val="0"/>
        <w:autoSpaceDE/>
        <w:autoSpaceDN/>
        <w:bidi w:val="0"/>
        <w:adjustRightInd/>
        <w:snapToGrid/>
        <w:spacing w:line="0" w:lineRule="atLeast"/>
        <w:ind w:firstLine="240" w:firstLineChars="100"/>
        <w:jc w:val="left"/>
        <w:textAlignment w:val="auto"/>
        <w:outlineLvl w:val="9"/>
        <w:rPr>
          <w:rFonts w:hint="eastAsia" w:asciiTheme="majorEastAsia" w:hAnsiTheme="majorEastAsia" w:eastAsiaTheme="majorEastAsia"/>
          <w:sz w:val="24"/>
          <w:szCs w:val="24"/>
          <w:lang w:eastAsia="ja-JP"/>
        </w:rPr>
      </w:pPr>
      <w:r>
        <w:rPr>
          <w:rFonts w:hint="eastAsia" w:asciiTheme="majorEastAsia" w:hAnsiTheme="majorEastAsia" w:eastAsiaTheme="majorEastAsia"/>
          <w:sz w:val="24"/>
          <w:szCs w:val="24"/>
          <w:lang w:eastAsia="ja-JP"/>
        </w:rPr>
        <w:t>当会は、平成３０年度から</w:t>
      </w:r>
      <w:r>
        <w:rPr>
          <w:rFonts w:hint="eastAsia" w:asciiTheme="majorEastAsia" w:hAnsiTheme="majorEastAsia" w:eastAsiaTheme="majorEastAsia"/>
          <w:sz w:val="24"/>
          <w:szCs w:val="24"/>
        </w:rPr>
        <w:t>生活困窮者支</w:t>
      </w:r>
      <w:bookmarkStart w:id="0" w:name="_GoBack"/>
      <w:bookmarkEnd w:id="0"/>
      <w:r>
        <w:rPr>
          <w:rFonts w:hint="eastAsia" w:asciiTheme="majorEastAsia" w:hAnsiTheme="majorEastAsia" w:eastAsiaTheme="majorEastAsia"/>
          <w:sz w:val="24"/>
          <w:szCs w:val="24"/>
        </w:rPr>
        <w:t>援に</w:t>
      </w:r>
      <w:r>
        <w:rPr>
          <w:rFonts w:hint="eastAsia" w:asciiTheme="majorEastAsia" w:hAnsiTheme="majorEastAsia" w:eastAsiaTheme="majorEastAsia"/>
          <w:sz w:val="24"/>
          <w:szCs w:val="24"/>
          <w:lang w:eastAsia="ja-JP"/>
        </w:rPr>
        <w:t>関しての地域勉強会として活動を行っています。　</w:t>
      </w:r>
    </w:p>
    <w:p>
      <w:pPr>
        <w:keepNext w:val="0"/>
        <w:keepLines w:val="0"/>
        <w:pageBreakBefore w:val="0"/>
        <w:widowControl w:val="0"/>
        <w:kinsoku/>
        <w:wordWrap/>
        <w:overflowPunct/>
        <w:topLinePunct w:val="0"/>
        <w:autoSpaceDE/>
        <w:autoSpaceDN/>
        <w:bidi w:val="0"/>
        <w:adjustRightInd/>
        <w:snapToGrid/>
        <w:spacing w:line="0" w:lineRule="atLeast"/>
        <w:ind w:firstLine="240" w:firstLineChars="100"/>
        <w:jc w:val="left"/>
        <w:textAlignment w:val="auto"/>
        <w:outlineLvl w:val="9"/>
        <w:rPr>
          <w:rFonts w:hint="eastAsia" w:asciiTheme="majorEastAsia" w:hAnsiTheme="majorEastAsia" w:eastAsiaTheme="majorEastAsia"/>
          <w:sz w:val="24"/>
          <w:szCs w:val="24"/>
        </w:rPr>
      </w:pPr>
      <w:r>
        <w:rPr>
          <w:rFonts w:hint="eastAsia" w:asciiTheme="majorEastAsia" w:hAnsiTheme="majorEastAsia" w:eastAsiaTheme="majorEastAsia"/>
          <w:sz w:val="24"/>
          <w:szCs w:val="24"/>
          <w:lang w:eastAsia="ja-JP"/>
        </w:rPr>
        <w:t>このたび下記の内容で定例会を開催する予定としました。</w:t>
      </w:r>
      <w:r>
        <w:rPr>
          <w:rFonts w:hint="eastAsia" w:asciiTheme="majorEastAsia" w:hAnsiTheme="majorEastAsia" w:eastAsiaTheme="majorEastAsia"/>
          <w:sz w:val="24"/>
          <w:szCs w:val="24"/>
        </w:rPr>
        <w:t>皆様、是非ご参加下さい。</w:t>
      </w:r>
    </w:p>
    <w:p>
      <w:pPr>
        <w:keepNext w:val="0"/>
        <w:keepLines w:val="0"/>
        <w:pageBreakBefore w:val="0"/>
        <w:widowControl w:val="0"/>
        <w:kinsoku/>
        <w:wordWrap/>
        <w:overflowPunct/>
        <w:topLinePunct w:val="0"/>
        <w:autoSpaceDE/>
        <w:autoSpaceDN/>
        <w:bidi w:val="0"/>
        <w:adjustRightInd/>
        <w:snapToGrid/>
        <w:spacing w:line="0" w:lineRule="atLeast"/>
        <w:ind w:firstLine="240" w:firstLineChars="100"/>
        <w:jc w:val="left"/>
        <w:textAlignment w:val="auto"/>
        <w:outlineLvl w:val="9"/>
        <w:rPr>
          <w:rFonts w:hint="eastAsia" w:ascii="HG丸ｺﾞｼｯｸM-PRO" w:hAnsi="HG丸ｺﾞｼｯｸM-PRO" w:eastAsia="HG丸ｺﾞｼｯｸM-PRO"/>
          <w:sz w:val="22"/>
          <w:lang w:eastAsia="ja-JP"/>
        </w:rPr>
      </w:pPr>
      <w:r>
        <w:rPr>
          <w:rFonts w:hint="eastAsia" w:asciiTheme="majorEastAsia" w:hAnsiTheme="majorEastAsia" w:eastAsiaTheme="majorEastAsia"/>
          <w:sz w:val="24"/>
          <w:szCs w:val="24"/>
          <w:lang w:eastAsia="ja-JP"/>
        </w:rPr>
        <w:t>なお、新型コロナウィルスの発生状況等により中止とさせていただく場合があります。あらかじめご了承ください。</w:t>
      </w:r>
      <w:r>
        <w:rPr>
          <w:rFonts w:hint="eastAsia" w:ascii="HG丸ｺﾞｼｯｸM-PRO" w:hAnsi="HG丸ｺﾞｼｯｸM-PRO" w:eastAsia="HG丸ｺﾞｼｯｸM-PRO"/>
          <w:sz w:val="24"/>
          <w:szCs w:val="24"/>
          <w:lang w:eastAsia="ja-JP"/>
        </w:rPr>
        <w:t>　</w:t>
      </w:r>
      <w:r>
        <w:rPr>
          <w:rFonts w:hint="eastAsia" w:ascii="HG丸ｺﾞｼｯｸM-PRO" w:hAnsi="HG丸ｺﾞｼｯｸM-PRO" w:eastAsia="HG丸ｺﾞｼｯｸM-PRO"/>
          <w:sz w:val="20"/>
          <w:szCs w:val="20"/>
          <w:lang w:eastAsia="ja-JP"/>
        </w:rPr>
        <w:t>　　</w:t>
      </w:r>
      <w:r>
        <w:rPr>
          <w:rFonts w:hint="eastAsia" w:ascii="HG丸ｺﾞｼｯｸM-PRO" w:hAnsi="HG丸ｺﾞｼｯｸM-PRO" w:eastAsia="HG丸ｺﾞｼｯｸM-PRO"/>
          <w:sz w:val="22"/>
          <w:lang w:eastAsia="ja-JP"/>
        </w:rPr>
        <w:t>　　　　　　　　　　</w:t>
      </w:r>
    </w:p>
    <w:p>
      <w:pPr>
        <w:keepNext w:val="0"/>
        <w:keepLines w:val="0"/>
        <w:pageBreakBefore w:val="0"/>
        <w:widowControl w:val="0"/>
        <w:kinsoku/>
        <w:wordWrap/>
        <w:overflowPunct/>
        <w:topLinePunct w:val="0"/>
        <w:autoSpaceDE/>
        <w:autoSpaceDN/>
        <w:bidi w:val="0"/>
        <w:adjustRightInd/>
        <w:snapToGrid/>
        <w:spacing w:line="0" w:lineRule="atLeast"/>
        <w:ind w:firstLine="220" w:firstLineChars="100"/>
        <w:jc w:val="left"/>
        <w:textAlignment w:val="auto"/>
        <w:outlineLvl w:val="9"/>
        <w:rPr>
          <w:rFonts w:ascii="HG丸ｺﾞｼｯｸM-PRO" w:hAnsi="HG丸ｺﾞｼｯｸM-PRO" w:eastAsia="HG丸ｺﾞｼｯｸM-PRO"/>
          <w:sz w:val="22"/>
        </w:rPr>
      </w:pPr>
      <w:r>
        <w:rPr>
          <w:rFonts w:ascii="HG丸ｺﾞｼｯｸM-PRO" w:hAnsi="HG丸ｺﾞｼｯｸM-PRO" w:eastAsia="HG丸ｺﾞｼｯｸM-PRO"/>
          <w:sz w:val="22"/>
        </w:rPr>
        <mc:AlternateContent>
          <mc:Choice Requires="wps">
            <w:drawing>
              <wp:anchor distT="0" distB="0" distL="114300" distR="114300" simplePos="0" relativeHeight="251672576" behindDoc="0" locked="0" layoutInCell="1" allowOverlap="1">
                <wp:simplePos x="0" y="0"/>
                <wp:positionH relativeFrom="column">
                  <wp:posOffset>3823335</wp:posOffset>
                </wp:positionH>
                <wp:positionV relativeFrom="paragraph">
                  <wp:posOffset>68580</wp:posOffset>
                </wp:positionV>
                <wp:extent cx="2679065" cy="12065"/>
                <wp:effectExtent l="0" t="13970" r="6985" b="31115"/>
                <wp:wrapNone/>
                <wp:docPr id="13" name="直線コネクタ 13"/>
                <wp:cNvGraphicFramePr/>
                <a:graphic xmlns:a="http://schemas.openxmlformats.org/drawingml/2006/main">
                  <a:graphicData uri="http://schemas.microsoft.com/office/word/2010/wordprocessingShape">
                    <wps:wsp>
                      <wps:cNvCnPr/>
                      <wps:spPr>
                        <a:xfrm>
                          <a:off x="0" y="0"/>
                          <a:ext cx="2679065" cy="12065"/>
                        </a:xfrm>
                        <a:prstGeom prst="line">
                          <a:avLst/>
                        </a:prstGeom>
                        <a:ln w="28575">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01.05pt;margin-top:5.4pt;height:0.95pt;width:210.95pt;z-index:251672576;mso-width-relative:page;mso-height-relative:page;" filled="f" stroked="t" coordsize="21600,21600" o:gfxdata="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a/Zwx1wAAAAoBAAAPAAAAAAAAAAEAIAAAACIA&#10;AABkcnMvZG93bnJldi54bWxQSwECFAAUAAAACACHTuJAfb15BdEBAABsAwAADgAAAAAAAAABACAA&#10;AAAmAQAAZHJzL2Uyb0RvYy54bWxQSwUGAAAAAAYABgBZAQAAaQUAAAAA&#10;">
                <v:fill on="f" focussize="0,0"/>
                <v:stroke weight="2.25pt" color="#000000 [3200]" miterlimit="8" joinstyle="miter" dashstyle="dash"/>
                <v:imagedata o:title=""/>
                <o:lock v:ext="edit" aspectratio="f"/>
              </v:line>
            </w:pict>
          </mc:Fallback>
        </mc:AlternateContent>
      </w:r>
      <w:r>
        <w:rPr>
          <w:rFonts w:ascii="HG丸ｺﾞｼｯｸM-PRO" w:hAnsi="HG丸ｺﾞｼｯｸM-PRO" w:eastAsia="HG丸ｺﾞｼｯｸM-PRO"/>
          <w:sz w:val="22"/>
        </w:rPr>
        <mc:AlternateContent>
          <mc:Choice Requires="wps">
            <w:drawing>
              <wp:anchor distT="0" distB="0" distL="114300" distR="114300" simplePos="0" relativeHeight="251670528" behindDoc="0" locked="0" layoutInCell="1" allowOverlap="1">
                <wp:simplePos x="0" y="0"/>
                <wp:positionH relativeFrom="column">
                  <wp:posOffset>37465</wp:posOffset>
                </wp:positionH>
                <wp:positionV relativeFrom="paragraph">
                  <wp:posOffset>82550</wp:posOffset>
                </wp:positionV>
                <wp:extent cx="2350135" cy="2540"/>
                <wp:effectExtent l="0" t="0" r="0" b="0"/>
                <wp:wrapNone/>
                <wp:docPr id="12" name="直線コネクタ 12"/>
                <wp:cNvGraphicFramePr/>
                <a:graphic xmlns:a="http://schemas.openxmlformats.org/drawingml/2006/main">
                  <a:graphicData uri="http://schemas.microsoft.com/office/word/2010/wordprocessingShape">
                    <wps:wsp>
                      <wps:cNvCnPr/>
                      <wps:spPr>
                        <a:xfrm flipV="1">
                          <a:off x="0" y="0"/>
                          <a:ext cx="2350135" cy="2540"/>
                        </a:xfrm>
                        <a:prstGeom prst="line">
                          <a:avLst/>
                        </a:prstGeom>
                        <a:ln w="28575">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2.95pt;margin-top:6.5pt;height:0.2pt;width:185.05pt;z-index:251670528;mso-width-relative:page;mso-height-relative:page;" filled="f" stroked="t" coordsize="21600,21600" o:gfxdata="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PNkY7jXAAAABwEAAA8AAAAAAAAA&#10;AQAgAAAAIgAAAGRycy9kb3ducmV2LnhtbFBLAQIUABQAAAAIAIdO4kCg4eB22QEAAHUDAAAOAAAA&#10;AAAAAAEAIAAAACYBAABkcnMvZTJvRG9jLnhtbFBLBQYAAAAABgAGAFkBAABxBQAAAAA=&#10;">
                <v:fill on="f" focussize="0,0"/>
                <v:stroke weight="2.25pt" color="#000000 [3200]" miterlimit="8" joinstyle="miter" dashstyle="dash"/>
                <v:imagedata o:title=""/>
                <o:lock v:ext="edit" aspectratio="f"/>
              </v:line>
            </w:pict>
          </mc:Fallback>
        </mc:AlternateContent>
      </w:r>
      <w:r>
        <w:rPr>
          <w:rFonts w:hint="eastAsia" w:ascii="HG丸ｺﾞｼｯｸM-PRO" w:hAnsi="HG丸ｺﾞｼｯｸM-PRO" w:eastAsia="HG丸ｺﾞｼｯｸM-PRO"/>
          <w:sz w:val="22"/>
          <w:lang w:eastAsia="ja-JP"/>
        </w:rPr>
        <w:t>　　　　　　　　　　　　　　　　　＜第９回定例会＞</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Theme="majorEastAsia" w:hAnsiTheme="majorEastAsia" w:eastAsiaTheme="majorEastAsia"/>
          <w:sz w:val="24"/>
          <w:szCs w:val="24"/>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日時：令和</w:t>
      </w:r>
      <w:r>
        <w:rPr>
          <w:rFonts w:hint="eastAsia" w:asciiTheme="majorEastAsia" w:hAnsiTheme="majorEastAsia" w:eastAsiaTheme="majorEastAsia"/>
          <w:sz w:val="24"/>
          <w:szCs w:val="24"/>
          <w:lang w:eastAsia="ja-JP"/>
        </w:rPr>
        <w:t>３</w:t>
      </w:r>
      <w:r>
        <w:rPr>
          <w:rFonts w:hint="eastAsia" w:asciiTheme="majorEastAsia" w:hAnsiTheme="majorEastAsia" w:eastAsiaTheme="majorEastAsia"/>
          <w:sz w:val="24"/>
          <w:szCs w:val="24"/>
        </w:rPr>
        <w:t>年</w:t>
      </w:r>
      <w:r>
        <w:rPr>
          <w:rFonts w:hint="eastAsia" w:asciiTheme="majorEastAsia" w:hAnsiTheme="majorEastAsia" w:eastAsiaTheme="majorEastAsia"/>
          <w:sz w:val="24"/>
          <w:szCs w:val="24"/>
          <w:lang w:eastAsia="ja-JP"/>
        </w:rPr>
        <w:t>１１</w:t>
      </w:r>
      <w:r>
        <w:rPr>
          <w:rFonts w:hint="eastAsia" w:asciiTheme="majorEastAsia" w:hAnsiTheme="majorEastAsia" w:eastAsiaTheme="majorEastAsia"/>
          <w:sz w:val="24"/>
          <w:szCs w:val="24"/>
        </w:rPr>
        <w:t>月</w:t>
      </w:r>
      <w:r>
        <w:rPr>
          <w:rFonts w:hint="eastAsia" w:asciiTheme="majorEastAsia" w:hAnsiTheme="majorEastAsia" w:eastAsiaTheme="majorEastAsia"/>
          <w:sz w:val="24"/>
          <w:szCs w:val="24"/>
          <w:lang w:eastAsia="ja-JP"/>
        </w:rPr>
        <w:t>１９</w:t>
      </w:r>
      <w:r>
        <w:rPr>
          <w:rFonts w:hint="eastAsia" w:asciiTheme="majorEastAsia" w:hAnsiTheme="majorEastAsia" w:eastAsiaTheme="majorEastAsia"/>
          <w:sz w:val="24"/>
          <w:szCs w:val="24"/>
        </w:rPr>
        <w:t>日（金）１８時３０分から２０時</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場所：</w:t>
      </w:r>
      <w:r>
        <w:rPr>
          <w:rFonts w:hint="eastAsia" w:asciiTheme="majorEastAsia" w:hAnsiTheme="majorEastAsia" w:eastAsiaTheme="majorEastAsia"/>
          <w:sz w:val="24"/>
          <w:szCs w:val="24"/>
          <w:lang w:eastAsia="ja-JP"/>
        </w:rPr>
        <w:t>いきいきプラザしまね　４０３研修室　</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outlineLvl w:val="9"/>
        <w:rPr>
          <w:rFonts w:hint="eastAsia" w:asciiTheme="majorEastAsia" w:hAnsiTheme="majorEastAsia" w:eastAsiaTheme="majorEastAsia"/>
          <w:sz w:val="22"/>
          <w:szCs w:val="22"/>
          <w:lang w:val="en-US" w:eastAsia="ja-JP"/>
        </w:rPr>
      </w:pPr>
      <w:r>
        <w:rPr>
          <w:rFonts w:hint="eastAsia" w:asciiTheme="majorEastAsia" w:hAnsiTheme="majorEastAsia" w:eastAsiaTheme="majorEastAsia"/>
          <w:sz w:val="24"/>
          <w:szCs w:val="24"/>
          <w:lang w:eastAsia="ja-JP"/>
        </w:rPr>
        <w:t>　　　</w:t>
      </w:r>
      <w:r>
        <w:rPr>
          <w:rFonts w:hint="eastAsia" w:asciiTheme="majorEastAsia" w:hAnsiTheme="majorEastAsia" w:eastAsiaTheme="majorEastAsia"/>
          <w:sz w:val="22"/>
          <w:szCs w:val="22"/>
          <w:lang w:eastAsia="ja-JP"/>
        </w:rPr>
        <w:t>＊来場定員は</w:t>
      </w:r>
      <w:r>
        <w:rPr>
          <w:rFonts w:hint="eastAsia" w:asciiTheme="majorEastAsia" w:hAnsiTheme="majorEastAsia" w:eastAsiaTheme="majorEastAsia"/>
          <w:sz w:val="22"/>
          <w:szCs w:val="22"/>
          <w:lang w:val="en-US" w:eastAsia="ja-JP"/>
        </w:rPr>
        <w:t>４０名とさせていただきます。参加される方はマスク着用をお願いします。</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outlineLvl w:val="9"/>
        <w:rPr>
          <w:rFonts w:hint="eastAsia" w:asciiTheme="majorEastAsia" w:hAnsiTheme="majorEastAsia" w:eastAsiaTheme="majorEastAsia"/>
          <w:sz w:val="22"/>
          <w:szCs w:val="22"/>
          <w:lang w:val="en-US" w:eastAsia="ja-JP"/>
        </w:rPr>
      </w:pPr>
      <w:r>
        <w:rPr>
          <w:rFonts w:hint="eastAsia" w:asciiTheme="majorEastAsia" w:hAnsiTheme="majorEastAsia" w:eastAsiaTheme="majorEastAsia"/>
          <w:sz w:val="22"/>
          <w:szCs w:val="22"/>
          <w:lang w:val="en-US" w:eastAsia="ja-JP"/>
        </w:rPr>
        <w:t>　　　＊ＺＯＯＭでのリモート参加もできます。ご希望の方は下記申込欄の内容に沿って申し込みくださ</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outlineLvl w:val="9"/>
        <w:rPr>
          <w:rFonts w:hint="eastAsia" w:asciiTheme="majorEastAsia" w:hAnsiTheme="majorEastAsia" w:eastAsiaTheme="majorEastAsia"/>
          <w:sz w:val="22"/>
          <w:szCs w:val="22"/>
          <w:lang w:val="en-US" w:eastAsia="ja-JP"/>
        </w:rPr>
      </w:pPr>
      <w:r>
        <w:rPr>
          <w:rFonts w:hint="eastAsia" w:asciiTheme="majorEastAsia" w:hAnsiTheme="majorEastAsia" w:eastAsiaTheme="majorEastAsia"/>
          <w:sz w:val="22"/>
          <w:szCs w:val="22"/>
          <w:lang w:val="en-US" w:eastAsia="ja-JP"/>
        </w:rPr>
        <w:t>　　　　い。後日参加パスワードなどをお送りします。</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outlineLvl w:val="9"/>
        <w:rPr>
          <w:rFonts w:hint="eastAsia" w:asciiTheme="majorEastAsia" w:hAnsiTheme="majorEastAsia" w:eastAsiaTheme="majorEastAsia"/>
          <w:sz w:val="24"/>
          <w:szCs w:val="24"/>
          <w:lang w:eastAsia="ja-JP"/>
        </w:rPr>
      </w:pPr>
      <w:r>
        <w:rPr>
          <w:rFonts w:hint="eastAsia" w:asciiTheme="majorEastAsia" w:hAnsiTheme="majorEastAsia" w:eastAsiaTheme="majorEastAsia"/>
          <w:sz w:val="24"/>
          <w:szCs w:val="24"/>
        </w:rPr>
        <w:t>内容：</w:t>
      </w:r>
      <w:r>
        <w:rPr>
          <w:rFonts w:hint="eastAsia" w:asciiTheme="majorEastAsia" w:hAnsiTheme="majorEastAsia" w:eastAsiaTheme="majorEastAsia"/>
          <w:sz w:val="24"/>
          <w:szCs w:val="24"/>
          <w:lang w:eastAsia="ja-JP"/>
        </w:rPr>
        <w:t>今回は生活困窮支援と法律・権利擁護についてです。松江市社協と法テラスが協同で行っ</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outlineLvl w:val="9"/>
        <w:rPr>
          <w:rFonts w:hint="eastAsia" w:asciiTheme="majorEastAsia" w:hAnsiTheme="majorEastAsia" w:eastAsiaTheme="majorEastAsia"/>
          <w:sz w:val="24"/>
          <w:szCs w:val="24"/>
          <w:lang w:eastAsia="ja-JP"/>
        </w:rPr>
      </w:pPr>
      <w:r>
        <w:rPr>
          <w:rFonts w:hint="eastAsia" w:asciiTheme="majorEastAsia" w:hAnsiTheme="majorEastAsia" w:eastAsiaTheme="majorEastAsia"/>
          <w:sz w:val="24"/>
          <w:szCs w:val="24"/>
          <w:lang w:eastAsia="ja-JP"/>
        </w:rPr>
        <w:t>　　　ている助っ人弁護士制度の概要や相談内容、それに対する弁護士からのアドバイスや対応</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outlineLvl w:val="9"/>
        <w:rPr>
          <w:rFonts w:hint="eastAsia" w:asciiTheme="majorEastAsia" w:hAnsiTheme="majorEastAsia" w:eastAsiaTheme="majorEastAsia"/>
          <w:sz w:val="24"/>
          <w:szCs w:val="24"/>
          <w:lang w:eastAsia="ja-JP"/>
        </w:rPr>
      </w:pPr>
      <w:r>
        <w:rPr>
          <w:rFonts w:hint="eastAsia" w:asciiTheme="majorEastAsia" w:hAnsiTheme="majorEastAsia" w:eastAsiaTheme="majorEastAsia"/>
          <w:sz w:val="24"/>
          <w:szCs w:val="24"/>
          <w:lang w:eastAsia="ja-JP"/>
        </w:rPr>
        <w:t>　　　についてお話いただきます。</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outlineLvl w:val="9"/>
        <w:rPr>
          <w:rFonts w:hint="eastAsia" w:asciiTheme="majorEastAsia" w:hAnsiTheme="majorEastAsia" w:eastAsiaTheme="majorEastAsia"/>
          <w:sz w:val="24"/>
          <w:szCs w:val="24"/>
          <w:lang w:eastAsia="ja-JP"/>
        </w:rPr>
      </w:pPr>
      <w:r>
        <w:rPr>
          <w:rFonts w:hint="eastAsia" w:asciiTheme="majorEastAsia" w:hAnsiTheme="majorEastAsia" w:eastAsiaTheme="majorEastAsia"/>
          <w:sz w:val="24"/>
          <w:szCs w:val="24"/>
          <w:lang w:eastAsia="ja-JP"/>
        </w:rPr>
        <w:t>　　　私たちが支援を行う時に、どのようなことを、どのような形で弁護士に相談できるか、一</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outlineLvl w:val="9"/>
        <w:rPr>
          <w:rFonts w:hint="eastAsia" w:asciiTheme="majorEastAsia" w:hAnsiTheme="majorEastAsia" w:eastAsiaTheme="majorEastAsia"/>
          <w:sz w:val="24"/>
          <w:szCs w:val="24"/>
          <w:lang w:eastAsia="ja-JP"/>
        </w:rPr>
      </w:pPr>
      <w:r>
        <w:rPr>
          <w:rFonts w:hint="eastAsia" w:asciiTheme="majorEastAsia" w:hAnsiTheme="majorEastAsia" w:eastAsiaTheme="majorEastAsia"/>
          <w:sz w:val="24"/>
          <w:szCs w:val="24"/>
          <w:lang w:eastAsia="ja-JP"/>
        </w:rPr>
        <w:t>　　　緒に支援が出来るかを学べる場になればと思います。</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outlineLvl w:val="9"/>
        <w:rPr>
          <w:rFonts w:hint="eastAsia" w:asciiTheme="majorEastAsia" w:hAnsiTheme="majorEastAsia" w:eastAsiaTheme="majorEastAsia"/>
          <w:sz w:val="24"/>
          <w:szCs w:val="24"/>
          <w:lang w:eastAsia="ja-JP"/>
        </w:rPr>
      </w:pPr>
      <w:r>
        <w:rPr>
          <w:rFonts w:hint="eastAsia" w:asciiTheme="majorEastAsia" w:hAnsiTheme="majorEastAsia" w:eastAsiaTheme="majorEastAsia"/>
          <w:sz w:val="24"/>
          <w:szCs w:val="24"/>
          <w:lang w:eastAsia="ja-JP"/>
        </w:rPr>
        <w:t>　話題提供①「助っ人弁護士制度の概要・相談内容について」</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lang w:eastAsia="ja-JP"/>
        </w:rPr>
        <w:t>　　　　　　　松江市くらし相談支援センター　　</w:t>
      </w:r>
      <w:r>
        <w:rPr>
          <w:rFonts w:hint="eastAsia" w:asciiTheme="majorEastAsia" w:hAnsiTheme="majorEastAsia" w:eastAsiaTheme="majorEastAsia"/>
          <w:sz w:val="24"/>
          <w:szCs w:val="24"/>
        </w:rPr>
        <w:t>　</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outlineLvl w:val="9"/>
        <w:rPr>
          <w:rFonts w:hint="eastAsia" w:asciiTheme="majorEastAsia" w:hAnsiTheme="majorEastAsia" w:eastAsiaTheme="majorEastAsia" w:cstheme="majorEastAsia"/>
          <w:i w:val="0"/>
          <w:caps w:val="0"/>
          <w:color w:val="000000"/>
          <w:spacing w:val="0"/>
          <w:sz w:val="24"/>
          <w:szCs w:val="24"/>
          <w:shd w:val="clear" w:fill="FFFFFF"/>
          <w:lang w:eastAsia="ja-JP"/>
        </w:rPr>
      </w:pPr>
      <w:r>
        <w:rPr>
          <w:rFonts w:hint="eastAsia" w:asciiTheme="majorEastAsia" w:hAnsiTheme="majorEastAsia" w:eastAsiaTheme="majorEastAsia" w:cstheme="majorEastAsia"/>
          <w:i w:val="0"/>
          <w:caps w:val="0"/>
          <w:color w:val="000000"/>
          <w:spacing w:val="0"/>
          <w:sz w:val="24"/>
          <w:szCs w:val="24"/>
          <w:shd w:val="clear" w:fill="FFFFFF"/>
          <w:lang w:eastAsia="ja-JP"/>
        </w:rPr>
        <w:t>　話題提供②「弁護士の立場から生活困窮支援・権利擁護について」</w:t>
      </w:r>
    </w:p>
    <w:p>
      <w:pPr>
        <w:keepNext w:val="0"/>
        <w:keepLines w:val="0"/>
        <w:pageBreakBefore w:val="0"/>
        <w:widowControl w:val="0"/>
        <w:kinsoku/>
        <w:wordWrap/>
        <w:overflowPunct/>
        <w:topLinePunct w:val="0"/>
        <w:autoSpaceDE/>
        <w:autoSpaceDN/>
        <w:bidi w:val="0"/>
        <w:adjustRightInd/>
        <w:snapToGrid/>
        <w:spacing w:line="0" w:lineRule="atLeast"/>
        <w:jc w:val="left"/>
        <w:textAlignment w:val="auto"/>
        <w:outlineLvl w:val="9"/>
        <w:rPr>
          <w:rFonts w:asciiTheme="majorEastAsia" w:hAnsiTheme="majorEastAsia" w:eastAsiaTheme="majorEastAsia"/>
          <w:sz w:val="24"/>
          <w:szCs w:val="24"/>
        </w:rPr>
      </w:pPr>
      <w:r>
        <w:rPr>
          <w:rFonts w:hint="eastAsia" w:asciiTheme="majorEastAsia" w:hAnsiTheme="majorEastAsia" w:eastAsiaTheme="majorEastAsia" w:cstheme="majorEastAsia"/>
          <w:i w:val="0"/>
          <w:caps w:val="0"/>
          <w:color w:val="000000"/>
          <w:spacing w:val="0"/>
          <w:sz w:val="24"/>
          <w:szCs w:val="24"/>
          <w:shd w:val="clear" w:fill="FFFFFF"/>
          <w:lang w:eastAsia="ja-JP"/>
        </w:rPr>
        <w:t>　　　　　　　吾郷法律事務所　弁護士　西村信之先生</w:t>
      </w:r>
    </w:p>
    <w:p>
      <w:pPr>
        <w:rPr>
          <w:rFonts w:asciiTheme="majorEastAsia" w:hAnsiTheme="majorEastAsia" w:eastAsiaTheme="majorEastAsia"/>
          <w:sz w:val="24"/>
          <w:szCs w:val="24"/>
        </w:rPr>
      </w:pPr>
      <w:r>
        <w:rPr>
          <w:rFonts w:hint="eastAsia" w:asciiTheme="majorEastAsia" w:hAnsiTheme="majorEastAsia" w:eastAsiaTheme="majorEastAsia"/>
          <w:sz w:val="24"/>
          <w:szCs w:val="24"/>
          <w:lang w:eastAsia="ja-JP"/>
        </w:rPr>
        <w:t>参加費</w:t>
      </w:r>
      <w:r>
        <w:rPr>
          <w:rFonts w:hint="eastAsia" w:asciiTheme="majorEastAsia" w:hAnsiTheme="majorEastAsia" w:eastAsiaTheme="majorEastAsia"/>
          <w:sz w:val="24"/>
          <w:szCs w:val="24"/>
        </w:rPr>
        <w:t>：</w:t>
      </w:r>
      <w:r>
        <w:rPr>
          <w:rFonts w:hint="eastAsia" w:asciiTheme="majorEastAsia" w:hAnsiTheme="majorEastAsia" w:eastAsiaTheme="majorEastAsia"/>
          <w:sz w:val="24"/>
          <w:szCs w:val="24"/>
          <w:lang w:eastAsia="ja-JP"/>
        </w:rPr>
        <w:t>無料</w:t>
      </w:r>
    </w:p>
    <w:p>
      <w:pPr>
        <w:keepNext w:val="0"/>
        <w:keepLines w:val="0"/>
        <w:pageBreakBefore w:val="0"/>
        <w:widowControl w:val="0"/>
        <w:kinsoku/>
        <w:wordWrap/>
        <w:overflowPunct/>
        <w:topLinePunct w:val="0"/>
        <w:autoSpaceDE/>
        <w:autoSpaceDN/>
        <w:bidi w:val="0"/>
        <w:adjustRightInd/>
        <w:snapToGrid/>
        <w:spacing w:line="240" w:lineRule="auto"/>
        <w:ind w:left="1200" w:hanging="1200"/>
        <w:jc w:val="left"/>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rPr>
        <w:t>申し込み：</w:t>
      </w:r>
      <w:r>
        <w:rPr>
          <w:rFonts w:hint="eastAsia" w:asciiTheme="majorEastAsia" w:hAnsiTheme="majorEastAsia" w:eastAsiaTheme="majorEastAsia"/>
          <w:sz w:val="24"/>
          <w:szCs w:val="24"/>
          <w:u w:val="single"/>
          <w:lang w:eastAsia="ja-JP"/>
        </w:rPr>
        <w:t>１１</w:t>
      </w:r>
      <w:r>
        <w:rPr>
          <w:rFonts w:hint="eastAsia" w:asciiTheme="majorEastAsia" w:hAnsiTheme="majorEastAsia" w:eastAsiaTheme="majorEastAsia"/>
          <w:sz w:val="24"/>
          <w:szCs w:val="24"/>
          <w:u w:val="single"/>
        </w:rPr>
        <w:t>月</w:t>
      </w:r>
      <w:r>
        <w:rPr>
          <w:rFonts w:hint="eastAsia" w:asciiTheme="majorEastAsia" w:hAnsiTheme="majorEastAsia" w:eastAsiaTheme="majorEastAsia"/>
          <w:sz w:val="24"/>
          <w:szCs w:val="24"/>
          <w:u w:val="single"/>
          <w:lang w:eastAsia="ja-JP"/>
        </w:rPr>
        <w:t>１２</w:t>
      </w:r>
      <w:r>
        <w:rPr>
          <w:rFonts w:hint="eastAsia" w:asciiTheme="majorEastAsia" w:hAnsiTheme="majorEastAsia" w:eastAsiaTheme="majorEastAsia"/>
          <w:sz w:val="24"/>
          <w:szCs w:val="24"/>
          <w:u w:val="single"/>
        </w:rPr>
        <w:t>日（</w:t>
      </w:r>
      <w:r>
        <w:rPr>
          <w:rFonts w:hint="eastAsia" w:asciiTheme="majorEastAsia" w:hAnsiTheme="majorEastAsia" w:eastAsiaTheme="majorEastAsia"/>
          <w:sz w:val="24"/>
          <w:szCs w:val="24"/>
          <w:u w:val="single"/>
          <w:lang w:eastAsia="ja-JP"/>
        </w:rPr>
        <w:t>金</w:t>
      </w:r>
      <w:r>
        <w:rPr>
          <w:rFonts w:hint="eastAsia" w:asciiTheme="majorEastAsia" w:hAnsiTheme="majorEastAsia" w:eastAsiaTheme="majorEastAsia"/>
          <w:sz w:val="24"/>
          <w:szCs w:val="24"/>
          <w:u w:val="single"/>
        </w:rPr>
        <w:t>）までに</w:t>
      </w:r>
      <w:r>
        <w:rPr>
          <w:rFonts w:hint="eastAsia" w:asciiTheme="majorEastAsia" w:hAnsiTheme="majorEastAsia" w:eastAsiaTheme="majorEastAsia"/>
          <w:sz w:val="24"/>
          <w:szCs w:val="24"/>
        </w:rPr>
        <w:t>下記申し込み欄にご記入の上FAXでお送り下さい。</w:t>
      </w:r>
    </w:p>
    <w:p>
      <w:pPr>
        <w:keepNext w:val="0"/>
        <w:keepLines w:val="0"/>
        <w:pageBreakBefore w:val="0"/>
        <w:widowControl w:val="0"/>
        <w:kinsoku/>
        <w:wordWrap/>
        <w:overflowPunct/>
        <w:topLinePunct w:val="0"/>
        <w:autoSpaceDE/>
        <w:autoSpaceDN/>
        <w:bidi w:val="0"/>
        <w:adjustRightInd/>
        <w:snapToGrid/>
        <w:spacing w:line="0" w:lineRule="atLeast"/>
        <w:ind w:left="1200"/>
        <w:jc w:val="left"/>
        <w:textAlignment w:val="auto"/>
        <w:outlineLvl w:val="9"/>
        <w:rPr>
          <w:rFonts w:hint="eastAsia" w:asciiTheme="majorEastAsia" w:hAnsiTheme="majorEastAsia" w:eastAsiaTheme="majorEastAsia"/>
          <w:sz w:val="24"/>
          <w:szCs w:val="24"/>
          <w:u w:val="single"/>
          <w:lang w:eastAsia="ja-JP"/>
        </w:rPr>
      </w:pPr>
      <w:r>
        <w:rPr>
          <w:rFonts w:hint="eastAsia" w:asciiTheme="majorEastAsia" w:hAnsiTheme="majorEastAsia" w:eastAsiaTheme="majorEastAsia"/>
          <w:sz w:val="24"/>
          <w:szCs w:val="24"/>
          <w:u w:val="single"/>
        </w:rPr>
        <w:t>※ＦＡＸ送付先：</w:t>
      </w:r>
      <w:r>
        <w:rPr>
          <w:rFonts w:hint="eastAsia" w:asciiTheme="majorEastAsia" w:hAnsiTheme="majorEastAsia" w:eastAsiaTheme="majorEastAsia"/>
          <w:sz w:val="24"/>
          <w:szCs w:val="24"/>
          <w:u w:val="single"/>
          <w:lang w:eastAsia="ja-JP"/>
        </w:rPr>
        <w:t>島根県社会福祉士会　事務局　長廻</w:t>
      </w:r>
      <w:r>
        <w:rPr>
          <w:rFonts w:hint="eastAsia" w:asciiTheme="majorEastAsia" w:hAnsiTheme="majorEastAsia" w:eastAsiaTheme="majorEastAsia"/>
          <w:sz w:val="24"/>
          <w:szCs w:val="24"/>
          <w:u w:val="single"/>
        </w:rPr>
        <w:t>宛　</w:t>
      </w:r>
      <w:r>
        <w:rPr>
          <w:rFonts w:hint="eastAsia" w:asciiTheme="majorEastAsia" w:hAnsiTheme="majorEastAsia" w:eastAsiaTheme="majorEastAsia"/>
          <w:sz w:val="24"/>
          <w:szCs w:val="24"/>
          <w:u w:val="single"/>
          <w:lang w:eastAsia="ja-JP"/>
        </w:rPr>
        <w:t>　</w:t>
      </w:r>
    </w:p>
    <w:p>
      <w:pPr>
        <w:keepNext w:val="0"/>
        <w:keepLines w:val="0"/>
        <w:pageBreakBefore w:val="0"/>
        <w:widowControl w:val="0"/>
        <w:kinsoku/>
        <w:wordWrap/>
        <w:overflowPunct/>
        <w:topLinePunct w:val="0"/>
        <w:autoSpaceDE/>
        <w:autoSpaceDN/>
        <w:bidi w:val="0"/>
        <w:adjustRightInd/>
        <w:snapToGrid/>
        <w:spacing w:line="0" w:lineRule="atLeast"/>
        <w:ind w:left="1200"/>
        <w:jc w:val="left"/>
        <w:textAlignment w:val="auto"/>
        <w:outlineLvl w:val="9"/>
        <w:rPr>
          <w:rFonts w:hint="eastAsia" w:asciiTheme="majorEastAsia" w:hAnsiTheme="majorEastAsia" w:eastAsiaTheme="majorEastAsia"/>
          <w:sz w:val="24"/>
          <w:szCs w:val="24"/>
          <w:u w:val="single"/>
          <w:lang w:eastAsia="ja-JP"/>
        </w:rPr>
      </w:pPr>
      <w:r>
        <w:rPr>
          <w:rFonts w:hint="eastAsia" w:asciiTheme="majorEastAsia" w:hAnsiTheme="majorEastAsia" w:eastAsiaTheme="majorEastAsia"/>
          <w:sz w:val="24"/>
          <w:szCs w:val="24"/>
          <w:u w:val="none"/>
          <w:lang w:eastAsia="ja-JP"/>
        </w:rPr>
        <w:t>　　　　　　　　</w:t>
      </w:r>
      <w:r>
        <w:rPr>
          <w:rFonts w:hint="eastAsia" w:asciiTheme="majorEastAsia" w:hAnsiTheme="majorEastAsia" w:eastAsiaTheme="majorEastAsia"/>
          <w:sz w:val="24"/>
          <w:szCs w:val="24"/>
          <w:u w:val="single"/>
        </w:rPr>
        <w:t>Ｆａｘ：０８５２―</w:t>
      </w:r>
      <w:r>
        <w:rPr>
          <w:rFonts w:hint="eastAsia" w:asciiTheme="majorEastAsia" w:hAnsiTheme="majorEastAsia" w:eastAsiaTheme="majorEastAsia"/>
          <w:sz w:val="24"/>
          <w:szCs w:val="24"/>
          <w:u w:val="single"/>
          <w:lang w:eastAsia="ja-JP"/>
        </w:rPr>
        <w:t>２８</w:t>
      </w:r>
      <w:r>
        <w:rPr>
          <w:rFonts w:hint="eastAsia" w:asciiTheme="majorEastAsia" w:hAnsiTheme="majorEastAsia" w:eastAsiaTheme="majorEastAsia"/>
          <w:sz w:val="24"/>
          <w:szCs w:val="24"/>
          <w:u w:val="single"/>
        </w:rPr>
        <w:t>－</w:t>
      </w:r>
      <w:r>
        <w:rPr>
          <w:rFonts w:hint="eastAsia" w:asciiTheme="majorEastAsia" w:hAnsiTheme="majorEastAsia" w:eastAsiaTheme="majorEastAsia"/>
          <w:sz w:val="24"/>
          <w:szCs w:val="24"/>
          <w:u w:val="single"/>
          <w:lang w:eastAsia="ja-JP"/>
        </w:rPr>
        <w:t>８</w:t>
      </w:r>
      <w:r>
        <w:rPr>
          <w:rFonts w:hint="eastAsia" w:asciiTheme="majorEastAsia" w:hAnsiTheme="majorEastAsia" w:eastAsiaTheme="majorEastAsia"/>
          <w:sz w:val="24"/>
          <w:szCs w:val="24"/>
          <w:u w:val="single"/>
        </w:rPr>
        <w:t>１</w:t>
      </w:r>
      <w:r>
        <w:rPr>
          <w:rFonts w:hint="eastAsia" w:asciiTheme="majorEastAsia" w:hAnsiTheme="majorEastAsia" w:eastAsiaTheme="majorEastAsia"/>
          <w:sz w:val="24"/>
          <w:szCs w:val="24"/>
          <w:u w:val="single"/>
          <w:lang w:eastAsia="ja-JP"/>
        </w:rPr>
        <w:t>８１　　　　</w:t>
      </w:r>
    </w:p>
    <w:p>
      <w:pPr>
        <w:keepNext w:val="0"/>
        <w:keepLines w:val="0"/>
        <w:pageBreakBefore w:val="0"/>
        <w:widowControl w:val="0"/>
        <w:kinsoku/>
        <w:wordWrap/>
        <w:overflowPunct/>
        <w:topLinePunct w:val="0"/>
        <w:autoSpaceDE/>
        <w:autoSpaceDN/>
        <w:bidi w:val="0"/>
        <w:adjustRightInd/>
        <w:snapToGrid/>
        <w:spacing w:line="0" w:lineRule="atLeast"/>
        <w:ind w:left="1202"/>
        <w:jc w:val="left"/>
        <w:textAlignment w:val="auto"/>
        <w:outlineLvl w:val="9"/>
        <w:rPr>
          <w:rFonts w:hint="eastAsia" w:asciiTheme="majorEastAsia" w:hAnsiTheme="majorEastAsia" w:eastAsiaTheme="majorEastAsia"/>
          <w:sz w:val="10"/>
          <w:szCs w:val="10"/>
          <w:u w:val="single"/>
        </w:rPr>
      </w:pPr>
    </w:p>
    <w:p>
      <w:pPr>
        <w:pBdr>
          <w:top w:val="single" w:color="auto" w:sz="4" w:space="7"/>
          <w:left w:val="single" w:color="auto" w:sz="4" w:space="4"/>
          <w:bottom w:val="single" w:color="auto" w:sz="4" w:space="0"/>
          <w:right w:val="single" w:color="auto" w:sz="4" w:space="5"/>
        </w:pBdr>
        <w:jc w:val="left"/>
        <w:rPr>
          <w:rFonts w:hint="eastAsia" w:asciiTheme="majorEastAsia" w:hAnsiTheme="majorEastAsia" w:eastAsiaTheme="majorEastAsia"/>
          <w:sz w:val="22"/>
        </w:rPr>
      </w:pPr>
      <w:r>
        <w:rPr>
          <w:rFonts w:hint="eastAsia" w:asciiTheme="majorEastAsia" w:hAnsiTheme="majorEastAsia" w:eastAsiaTheme="majorEastAsia"/>
          <w:sz w:val="24"/>
        </w:rPr>
        <w:t>＜申し込み記入欄＞</w:t>
      </w:r>
      <w:r>
        <w:rPr>
          <w:rFonts w:hint="eastAsia" w:asciiTheme="majorEastAsia" w:hAnsiTheme="majorEastAsia" w:eastAsiaTheme="majorEastAsia"/>
          <w:sz w:val="24"/>
          <w:lang w:eastAsia="ja-JP"/>
        </w:rPr>
        <w:t>　</w:t>
      </w:r>
      <w:r>
        <w:rPr>
          <w:rFonts w:hint="eastAsia" w:asciiTheme="majorEastAsia" w:hAnsiTheme="majorEastAsia" w:eastAsiaTheme="majorEastAsia"/>
          <w:sz w:val="22"/>
        </w:rPr>
        <w:t>※個人情報保護（学習会で知り得た支援対象者などの個人情報について、定例会</w:t>
      </w:r>
    </w:p>
    <w:p>
      <w:pPr>
        <w:pBdr>
          <w:top w:val="single" w:color="auto" w:sz="4" w:space="7"/>
          <w:left w:val="single" w:color="auto" w:sz="4" w:space="4"/>
          <w:bottom w:val="single" w:color="auto" w:sz="4" w:space="0"/>
          <w:right w:val="single" w:color="auto" w:sz="4" w:space="5"/>
        </w:pBdr>
        <w:jc w:val="left"/>
        <w:rPr>
          <w:rFonts w:asciiTheme="majorEastAsia" w:hAnsiTheme="majorEastAsia" w:eastAsiaTheme="majorEastAsia"/>
          <w:sz w:val="22"/>
        </w:rPr>
      </w:pPr>
      <w:r>
        <w:rPr>
          <w:rFonts w:hint="eastAsia" w:asciiTheme="majorEastAsia" w:hAnsiTheme="majorEastAsia" w:eastAsiaTheme="majorEastAsia"/>
          <w:sz w:val="22"/>
          <w:lang w:eastAsia="ja-JP"/>
        </w:rPr>
        <w:t>　　　　　　　　　　　　</w:t>
      </w:r>
      <w:r>
        <w:rPr>
          <w:rFonts w:hint="eastAsia" w:asciiTheme="majorEastAsia" w:hAnsiTheme="majorEastAsia" w:eastAsiaTheme="majorEastAsia"/>
          <w:sz w:val="22"/>
        </w:rPr>
        <w:t>以外の場では話しません）に同意のうえ参加します。</w:t>
      </w:r>
    </w:p>
    <w:p>
      <w:pPr>
        <w:pBdr>
          <w:top w:val="single" w:color="auto" w:sz="4" w:space="7"/>
          <w:left w:val="single" w:color="auto" w:sz="4" w:space="4"/>
          <w:bottom w:val="single" w:color="auto" w:sz="4" w:space="0"/>
          <w:right w:val="single" w:color="auto" w:sz="4" w:space="5"/>
        </w:pBdr>
        <w:spacing w:line="480" w:lineRule="auto"/>
        <w:jc w:val="left"/>
        <w:rPr>
          <w:rFonts w:asciiTheme="majorEastAsia" w:hAnsiTheme="majorEastAsia" w:eastAsiaTheme="majorEastAsia"/>
          <w:sz w:val="24"/>
          <w:szCs w:val="24"/>
          <w:u w:val="single"/>
        </w:rPr>
      </w:pPr>
      <w:r>
        <w:rPr>
          <w:rFonts w:hint="eastAsia" w:asciiTheme="majorEastAsia" w:hAnsiTheme="majorEastAsia" w:eastAsiaTheme="majorEastAsia"/>
          <w:sz w:val="24"/>
          <w:szCs w:val="24"/>
          <w:u w:val="single"/>
          <w:lang w:eastAsia="ja-JP"/>
        </w:rPr>
        <w:t>①</w:t>
      </w:r>
      <w:r>
        <w:rPr>
          <w:rFonts w:hint="eastAsia" w:asciiTheme="majorEastAsia" w:hAnsiTheme="majorEastAsia" w:eastAsiaTheme="majorEastAsia"/>
          <w:sz w:val="24"/>
          <w:szCs w:val="24"/>
          <w:u w:val="single"/>
        </w:rPr>
        <w:t>参加者氏名：　　　　　　　　　　　　　　　　　　　　　　　　　　</w:t>
      </w:r>
      <w:r>
        <w:rPr>
          <w:rFonts w:hint="eastAsia" w:asciiTheme="majorEastAsia" w:hAnsiTheme="majorEastAsia" w:eastAsiaTheme="majorEastAsia"/>
          <w:sz w:val="24"/>
          <w:szCs w:val="24"/>
          <w:u w:val="single"/>
          <w:lang w:eastAsia="ja-JP"/>
        </w:rPr>
        <w:t>　　　　　　　　　</w:t>
      </w:r>
      <w:r>
        <w:rPr>
          <w:rFonts w:hint="eastAsia" w:asciiTheme="majorEastAsia" w:hAnsiTheme="majorEastAsia" w:eastAsiaTheme="majorEastAsia"/>
          <w:sz w:val="24"/>
          <w:szCs w:val="24"/>
          <w:u w:val="single"/>
        </w:rPr>
        <w:t>　</w:t>
      </w:r>
      <w:r>
        <w:rPr>
          <w:rFonts w:hint="eastAsia" w:asciiTheme="majorEastAsia" w:hAnsiTheme="majorEastAsia" w:eastAsiaTheme="majorEastAsia"/>
          <w:sz w:val="24"/>
          <w:szCs w:val="24"/>
        </w:rPr>
        <w:t>　</w:t>
      </w:r>
    </w:p>
    <w:p>
      <w:pPr>
        <w:pBdr>
          <w:top w:val="single" w:color="auto" w:sz="4" w:space="7"/>
          <w:left w:val="single" w:color="auto" w:sz="4" w:space="4"/>
          <w:bottom w:val="single" w:color="auto" w:sz="4" w:space="0"/>
          <w:right w:val="single" w:color="auto" w:sz="4" w:space="5"/>
        </w:pBdr>
        <w:spacing w:line="360" w:lineRule="auto"/>
        <w:ind w:left="220" w:hanging="220"/>
        <w:jc w:val="left"/>
        <w:rPr>
          <w:rFonts w:asciiTheme="majorEastAsia" w:hAnsiTheme="majorEastAsia" w:eastAsiaTheme="majorEastAsia"/>
          <w:szCs w:val="21"/>
          <w:u w:val="single"/>
        </w:rPr>
      </w:pPr>
      <w:r>
        <w:rPr>
          <w:rFonts w:hint="eastAsia" w:asciiTheme="majorEastAsia" w:hAnsiTheme="majorEastAsia" w:eastAsiaTheme="majorEastAsia"/>
          <w:sz w:val="24"/>
          <w:szCs w:val="24"/>
          <w:u w:val="single"/>
          <w:lang w:eastAsia="ja-JP"/>
        </w:rPr>
        <w:t>②</w:t>
      </w:r>
      <w:r>
        <w:rPr>
          <w:rFonts w:hint="eastAsia" w:asciiTheme="majorEastAsia" w:hAnsiTheme="majorEastAsia" w:eastAsiaTheme="majorEastAsia"/>
          <w:sz w:val="24"/>
          <w:szCs w:val="24"/>
          <w:u w:val="single"/>
        </w:rPr>
        <w:t>所属機関・連絡先：　　　　　　　　　　　　　　　　　　　　　電話（　　　　　　　　）</w:t>
      </w:r>
    </w:p>
    <w:p>
      <w:pPr>
        <w:pBdr>
          <w:top w:val="single" w:color="auto" w:sz="4" w:space="7"/>
          <w:left w:val="single" w:color="auto" w:sz="4" w:space="4"/>
          <w:bottom w:val="single" w:color="auto" w:sz="4" w:space="0"/>
          <w:right w:val="single" w:color="auto" w:sz="4" w:space="5"/>
        </w:pBdr>
        <w:spacing w:line="360" w:lineRule="auto"/>
        <w:ind w:left="220" w:hanging="220"/>
        <w:jc w:val="left"/>
        <w:rPr>
          <w:rFonts w:hint="eastAsia" w:asciiTheme="majorEastAsia" w:hAnsiTheme="majorEastAsia" w:eastAsiaTheme="majorEastAsia"/>
          <w:sz w:val="24"/>
          <w:szCs w:val="24"/>
          <w:u w:val="single"/>
          <w:lang w:eastAsia="ja-JP"/>
        </w:rPr>
      </w:pPr>
      <w:r>
        <w:rPr>
          <w:rFonts w:hint="eastAsia" w:asciiTheme="majorEastAsia" w:hAnsiTheme="majorEastAsia" w:eastAsiaTheme="majorEastAsia"/>
          <w:sz w:val="24"/>
          <w:szCs w:val="24"/>
          <w:u w:val="single"/>
          <w:lang w:val="en-US" w:eastAsia="ja-JP"/>
        </w:rPr>
        <w:t>③</w:t>
      </w:r>
      <w:r>
        <w:rPr>
          <w:rFonts w:hint="eastAsia" w:asciiTheme="majorEastAsia" w:hAnsiTheme="majorEastAsia" w:eastAsiaTheme="majorEastAsia"/>
          <w:sz w:val="24"/>
          <w:szCs w:val="24"/>
          <w:u w:val="single"/>
          <w:lang w:eastAsia="ja-JP"/>
        </w:rPr>
        <w:t>参加方法＜下記のどちらかの□にチェックをお願いします＞</w:t>
      </w:r>
    </w:p>
    <w:p>
      <w:pPr>
        <w:pBdr>
          <w:top w:val="single" w:color="auto" w:sz="4" w:space="7"/>
          <w:left w:val="single" w:color="auto" w:sz="4" w:space="4"/>
          <w:bottom w:val="single" w:color="auto" w:sz="4" w:space="0"/>
          <w:right w:val="single" w:color="auto" w:sz="4" w:space="5"/>
        </w:pBdr>
        <w:ind w:left="220" w:hanging="220"/>
        <w:jc w:val="left"/>
        <w:rPr>
          <w:rFonts w:hint="eastAsia" w:asciiTheme="majorEastAsia" w:hAnsiTheme="majorEastAsia" w:eastAsiaTheme="majorEastAsia"/>
          <w:sz w:val="24"/>
          <w:szCs w:val="24"/>
          <w:u w:val="none"/>
          <w:lang w:eastAsia="ja-JP"/>
        </w:rPr>
      </w:pPr>
      <w:r>
        <w:rPr>
          <w:rFonts w:hint="eastAsia" w:asciiTheme="majorEastAsia" w:hAnsiTheme="majorEastAsia" w:eastAsiaTheme="majorEastAsia"/>
          <w:sz w:val="24"/>
          <w:szCs w:val="24"/>
          <w:lang w:eastAsia="ja-JP"/>
        </w:rPr>
        <w:t>　</w:t>
      </w:r>
      <w:r>
        <w:rPr>
          <w:rFonts w:hint="eastAsia" w:asciiTheme="majorEastAsia" w:hAnsiTheme="majorEastAsia" w:eastAsiaTheme="majorEastAsia"/>
          <w:sz w:val="24"/>
          <w:szCs w:val="24"/>
          <w:u w:val="none"/>
          <w:lang w:eastAsia="ja-JP"/>
        </w:rPr>
        <w:t>□４０３研修室への来場参加　</w:t>
      </w:r>
    </w:p>
    <w:p>
      <w:pPr>
        <w:pBdr>
          <w:top w:val="single" w:color="auto" w:sz="4" w:space="7"/>
          <w:left w:val="single" w:color="auto" w:sz="4" w:space="4"/>
          <w:bottom w:val="single" w:color="auto" w:sz="4" w:space="0"/>
          <w:right w:val="single" w:color="auto" w:sz="4" w:space="5"/>
        </w:pBdr>
        <w:ind w:left="220" w:hanging="220"/>
        <w:jc w:val="left"/>
        <w:rPr>
          <w:rFonts w:hint="eastAsia" w:asciiTheme="majorEastAsia" w:hAnsiTheme="majorEastAsia" w:eastAsiaTheme="majorEastAsia"/>
          <w:sz w:val="24"/>
          <w:szCs w:val="24"/>
          <w:u w:val="single"/>
          <w:lang w:val="en-US" w:eastAsia="ja-JP"/>
        </w:rPr>
      </w:pPr>
      <w:r>
        <w:rPr>
          <w:rFonts w:hint="eastAsia" w:asciiTheme="majorEastAsia" w:hAnsiTheme="majorEastAsia" w:eastAsiaTheme="majorEastAsia"/>
          <w:sz w:val="24"/>
          <w:szCs w:val="24"/>
          <w:u w:val="none"/>
        </w:rPr>
        <w:t>　□</w:t>
      </w:r>
      <w:r>
        <w:rPr>
          <w:rFonts w:hint="eastAsia" w:asciiTheme="majorEastAsia" w:hAnsiTheme="majorEastAsia" w:eastAsiaTheme="majorEastAsia"/>
          <w:sz w:val="24"/>
          <w:szCs w:val="24"/>
          <w:u w:val="none"/>
          <w:lang w:eastAsia="ja-JP"/>
        </w:rPr>
        <w:t>リモート参加：</w:t>
      </w:r>
      <w:r>
        <w:rPr>
          <w:rFonts w:hint="eastAsia" w:asciiTheme="majorEastAsia" w:hAnsiTheme="majorEastAsia" w:eastAsiaTheme="majorEastAsia"/>
          <w:sz w:val="24"/>
          <w:szCs w:val="24"/>
          <w:u w:val="none"/>
          <w:lang w:val="en-US" w:eastAsia="ja-JP"/>
        </w:rPr>
        <w:t>Ｅメールアドレス（　　　　　　　　　　　　　　　　　　　　　　　　　）　　　　　　　　　　　　　　　　　　　　　　　　　　</w:t>
      </w:r>
    </w:p>
    <w:p>
      <w:pPr>
        <w:pBdr>
          <w:top w:val="single" w:color="auto" w:sz="4" w:space="7"/>
          <w:left w:val="single" w:color="auto" w:sz="4" w:space="4"/>
          <w:bottom w:val="single" w:color="auto" w:sz="4" w:space="0"/>
          <w:right w:val="single" w:color="auto" w:sz="4" w:space="5"/>
        </w:pBdr>
        <w:ind w:left="220" w:hanging="220"/>
        <w:jc w:val="left"/>
        <w:rPr>
          <w:rFonts w:hint="eastAsia" w:asciiTheme="majorEastAsia" w:hAnsiTheme="majorEastAsia" w:eastAsiaTheme="majorEastAsia"/>
          <w:sz w:val="24"/>
          <w:szCs w:val="24"/>
          <w:u w:val="none"/>
          <w:lang w:val="en-US" w:eastAsia="ja-JP"/>
        </w:rPr>
      </w:pPr>
      <w:r>
        <w:rPr>
          <w:rFonts w:hint="eastAsia" w:asciiTheme="majorEastAsia" w:hAnsiTheme="majorEastAsia" w:eastAsiaTheme="majorEastAsia"/>
          <w:sz w:val="24"/>
          <w:szCs w:val="24"/>
          <w:u w:val="none"/>
          <w:lang w:val="en-US" w:eastAsia="ja-JP"/>
        </w:rPr>
        <w:t>　　　　　　　　　</w:t>
      </w:r>
      <w:r>
        <w:rPr>
          <w:rFonts w:hint="eastAsia" w:asciiTheme="majorEastAsia" w:hAnsiTheme="majorEastAsia" w:eastAsiaTheme="majorEastAsia"/>
          <w:color w:val="auto"/>
          <w:sz w:val="24"/>
          <w:szCs w:val="24"/>
          <w:u w:val="none"/>
          <w:lang w:val="en-US" w:eastAsia="ja-JP"/>
        </w:rPr>
        <w:fldChar w:fldCharType="begin"/>
      </w:r>
      <w:r>
        <w:rPr>
          <w:rFonts w:hint="eastAsia" w:asciiTheme="majorEastAsia" w:hAnsiTheme="majorEastAsia" w:eastAsiaTheme="majorEastAsia"/>
          <w:color w:val="auto"/>
          <w:sz w:val="24"/>
          <w:szCs w:val="24"/>
          <w:u w:val="none"/>
          <w:lang w:val="en-US" w:eastAsia="ja-JP"/>
        </w:rPr>
        <w:instrText xml:space="preserve"> HYPERLINK "mailto:又はsmnjacsw@apricot.ocn.ne.jpに件名「よりそいネットまつえ第６回定例" </w:instrText>
      </w:r>
      <w:r>
        <w:rPr>
          <w:rFonts w:hint="eastAsia" w:asciiTheme="majorEastAsia" w:hAnsiTheme="majorEastAsia" w:eastAsiaTheme="majorEastAsia"/>
          <w:color w:val="auto"/>
          <w:sz w:val="24"/>
          <w:szCs w:val="24"/>
          <w:u w:val="none"/>
          <w:lang w:val="en-US" w:eastAsia="ja-JP"/>
        </w:rPr>
        <w:fldChar w:fldCharType="separate"/>
      </w:r>
      <w:r>
        <w:rPr>
          <w:rStyle w:val="5"/>
          <w:rFonts w:hint="eastAsia" w:asciiTheme="majorEastAsia" w:hAnsiTheme="majorEastAsia" w:eastAsiaTheme="majorEastAsia"/>
          <w:color w:val="auto"/>
          <w:sz w:val="24"/>
          <w:szCs w:val="24"/>
          <w:u w:val="none"/>
          <w:lang w:val="en-US" w:eastAsia="ja-JP"/>
        </w:rPr>
        <w:t>又はsmnjacsw@apricot.ocn.ne.jpに件名「よりそいネットまつえ第８回定例</w:t>
      </w:r>
      <w:r>
        <w:rPr>
          <w:rFonts w:hint="eastAsia" w:asciiTheme="majorEastAsia" w:hAnsiTheme="majorEastAsia" w:eastAsiaTheme="majorEastAsia"/>
          <w:color w:val="auto"/>
          <w:sz w:val="24"/>
          <w:szCs w:val="24"/>
          <w:u w:val="none"/>
          <w:lang w:val="en-US" w:eastAsia="ja-JP"/>
        </w:rPr>
        <w:fldChar w:fldCharType="end"/>
      </w:r>
    </w:p>
    <w:p>
      <w:pPr>
        <w:pBdr>
          <w:top w:val="single" w:color="auto" w:sz="4" w:space="7"/>
          <w:left w:val="single" w:color="auto" w:sz="4" w:space="4"/>
          <w:bottom w:val="single" w:color="auto" w:sz="4" w:space="0"/>
          <w:right w:val="single" w:color="auto" w:sz="4" w:space="5"/>
        </w:pBdr>
        <w:ind w:left="220" w:hanging="220"/>
        <w:jc w:val="left"/>
        <w:rPr>
          <w:rFonts w:hint="eastAsia" w:asciiTheme="majorEastAsia" w:hAnsiTheme="majorEastAsia" w:eastAsiaTheme="majorEastAsia"/>
          <w:sz w:val="24"/>
          <w:szCs w:val="24"/>
          <w:u w:val="none"/>
          <w:lang w:val="en-US" w:eastAsia="ja-JP"/>
        </w:rPr>
      </w:pPr>
      <w:r>
        <w:rPr>
          <w:rFonts w:asciiTheme="majorEastAsia" w:hAnsiTheme="majorEastAsia" w:eastAsiaTheme="majorEastAsia"/>
          <w:sz w:val="24"/>
          <w:szCs w:val="24"/>
          <w:u w:val="none"/>
        </w:rPr>
        <mc:AlternateContent>
          <mc:Choice Requires="wps">
            <w:drawing>
              <wp:anchor distT="45720" distB="45720" distL="114300" distR="114300" simplePos="0" relativeHeight="251692032" behindDoc="0" locked="0" layoutInCell="1" allowOverlap="1">
                <wp:simplePos x="0" y="0"/>
                <wp:positionH relativeFrom="column">
                  <wp:posOffset>-45085</wp:posOffset>
                </wp:positionH>
                <wp:positionV relativeFrom="paragraph">
                  <wp:posOffset>717550</wp:posOffset>
                </wp:positionV>
                <wp:extent cx="6657975" cy="523875"/>
                <wp:effectExtent l="0" t="0" r="9525" b="9525"/>
                <wp:wrapSquare wrapText="bothSides"/>
                <wp:docPr id="1" name="テキスト ボックス 2"/>
                <wp:cNvGraphicFramePr/>
                <a:graphic xmlns:a="http://schemas.openxmlformats.org/drawingml/2006/main">
                  <a:graphicData uri="http://schemas.microsoft.com/office/word/2010/wordprocessingShape">
                    <wps:wsp>
                      <wps:cNvSpPr txBox="1">
                        <a:spLocks noChangeArrowheads="1"/>
                      </wps:cNvSpPr>
                      <wps:spPr bwMode="auto">
                        <a:xfrm>
                          <a:off x="0" y="0"/>
                          <a:ext cx="6657975" cy="523875"/>
                        </a:xfrm>
                        <a:prstGeom prst="rect">
                          <a:avLst/>
                        </a:prstGeom>
                        <a:solidFill>
                          <a:srgbClr val="FFFFFF"/>
                        </a:solidFill>
                        <a:ln w="9525">
                          <a:noFill/>
                          <a:miter lim="800000"/>
                        </a:ln>
                      </wps:spPr>
                      <wps:txbx>
                        <w:txbxContent>
                          <w:p>
                            <w:pPr>
                              <w:rPr>
                                <w:rFonts w:hint="eastAsia" w:ascii="HG丸ｺﾞｼｯｸM-PRO" w:hAnsi="HG丸ｺﾞｼｯｸM-PRO" w:eastAsia="HG丸ｺﾞｼｯｸM-PRO"/>
                                <w:lang w:eastAsia="ja-JP"/>
                              </w:rPr>
                            </w:pPr>
                            <w:r>
                              <w:rPr>
                                <w:rFonts w:hint="eastAsia" w:ascii="HG丸ｺﾞｼｯｸM-PRO" w:hAnsi="HG丸ｺﾞｼｯｸM-PRO" w:eastAsia="HG丸ｺﾞｼｯｸM-PRO"/>
                                <w:lang w:eastAsia="ja-JP"/>
                              </w:rPr>
                              <w:t>＊この案内は「島根県精神保健福祉士会」「松江市在宅医療・介護連携支援センター」のホームページの</w:t>
                            </w:r>
                          </w:p>
                          <w:p>
                            <w:pPr>
                              <w:rPr>
                                <w:rFonts w:hint="eastAsia" w:ascii="HG丸ｺﾞｼｯｸM-PRO" w:hAnsi="HG丸ｺﾞｼｯｸM-PRO" w:eastAsia="HG丸ｺﾞｼｯｸM-PRO"/>
                                <w:lang w:val="en-US" w:eastAsia="ja-JP"/>
                              </w:rPr>
                            </w:pPr>
                            <w:r>
                              <w:rPr>
                                <w:rFonts w:hint="eastAsia" w:ascii="HG丸ｺﾞｼｯｸM-PRO" w:hAnsi="HG丸ｺﾞｼｯｸM-PRO" w:eastAsia="HG丸ｺﾞｼｯｸM-PRO"/>
                                <w:lang w:eastAsia="ja-JP"/>
                              </w:rPr>
                              <w:t>　研修案内にも掲載していただく予定です。そちらからも閲覧・ダウンロードができます。</w:t>
                            </w:r>
                          </w:p>
                          <w:p>
                            <w:pPr>
                              <w:rPr>
                                <w:rFonts w:hint="eastAsia" w:ascii="HG丸ｺﾞｼｯｸM-PRO" w:hAnsi="HG丸ｺﾞｼｯｸM-PRO" w:eastAsia="HG丸ｺﾞｼｯｸM-PRO"/>
                                <w:lang w:val="en-US" w:eastAsia="ja-JP"/>
                              </w:rPr>
                            </w:pPr>
                          </w:p>
                        </w:txbxContent>
                      </wps:txbx>
                      <wps:bodyPr rot="0" vert="horz" wrap="square" lIns="91440" tIns="45720" rIns="91440" bIns="45720" anchor="t" anchorCtr="0">
                        <a:noAutofit/>
                      </wps:bodyPr>
                    </wps:wsp>
                  </a:graphicData>
                </a:graphic>
              </wp:anchor>
            </w:drawing>
          </mc:Choice>
          <mc:Fallback>
            <w:pict>
              <v:shape id="テキスト ボックス 2" o:spid="_x0000_s1026" o:spt="202" type="#_x0000_t202" style="position:absolute;left:0pt;margin-left:-3.55pt;margin-top:56.5pt;height:41.25pt;width:524.25pt;mso-wrap-distance-bottom:3.6pt;mso-wrap-distance-left:9pt;mso-wrap-distance-right:9pt;mso-wrap-distance-top:3.6pt;z-index:251692032;mso-width-relative:page;mso-height-relative:page;" fillcolor="#FFFFFF" filled="t" stroked="f" coordsize="21600,21600" o:gfxdata="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vk1o32AAAAAsBAAAPAAAAAAAAAAEAIAAAACIAAABkcnMvZG93bnJldi54bWxQSwECFAAU&#10;AAAACACHTuJA59lE0CoCAAAUBAAADgAAAAAAAAABACAAAAAnAQAAZHJzL2Uyb0RvYy54bWxQSwUG&#10;AAAAAAYABgBZAQAAwwUAAAAA&#10;">
                <v:fill on="t" focussize="0,0"/>
                <v:stroke on="f" miterlimit="8" joinstyle="miter"/>
                <v:imagedata o:title=""/>
                <o:lock v:ext="edit" aspectratio="f"/>
                <v:textbox>
                  <w:txbxContent>
                    <w:p>
                      <w:pPr>
                        <w:rPr>
                          <w:rFonts w:hint="eastAsia" w:ascii="HG丸ｺﾞｼｯｸM-PRO" w:hAnsi="HG丸ｺﾞｼｯｸM-PRO" w:eastAsia="HG丸ｺﾞｼｯｸM-PRO"/>
                          <w:lang w:eastAsia="ja-JP"/>
                        </w:rPr>
                      </w:pPr>
                      <w:r>
                        <w:rPr>
                          <w:rFonts w:hint="eastAsia" w:ascii="HG丸ｺﾞｼｯｸM-PRO" w:hAnsi="HG丸ｺﾞｼｯｸM-PRO" w:eastAsia="HG丸ｺﾞｼｯｸM-PRO"/>
                          <w:lang w:eastAsia="ja-JP"/>
                        </w:rPr>
                        <w:t>＊この案内は「島根県精神保健福祉士会」「松江市在宅医療・介護連携支援センター」のホームページの</w:t>
                      </w:r>
                    </w:p>
                    <w:p>
                      <w:pPr>
                        <w:rPr>
                          <w:rFonts w:hint="eastAsia" w:ascii="HG丸ｺﾞｼｯｸM-PRO" w:hAnsi="HG丸ｺﾞｼｯｸM-PRO" w:eastAsia="HG丸ｺﾞｼｯｸM-PRO"/>
                          <w:lang w:val="en-US" w:eastAsia="ja-JP"/>
                        </w:rPr>
                      </w:pPr>
                      <w:r>
                        <w:rPr>
                          <w:rFonts w:hint="eastAsia" w:ascii="HG丸ｺﾞｼｯｸM-PRO" w:hAnsi="HG丸ｺﾞｼｯｸM-PRO" w:eastAsia="HG丸ｺﾞｼｯｸM-PRO"/>
                          <w:lang w:eastAsia="ja-JP"/>
                        </w:rPr>
                        <w:t>　研修案内にも掲載していただく予定です。そちらからも閲覧・ダウンロードができます。</w:t>
                      </w:r>
                    </w:p>
                    <w:p>
                      <w:pPr>
                        <w:rPr>
                          <w:rFonts w:hint="eastAsia" w:ascii="HG丸ｺﾞｼｯｸM-PRO" w:hAnsi="HG丸ｺﾞｼｯｸM-PRO" w:eastAsia="HG丸ｺﾞｼｯｸM-PRO"/>
                          <w:lang w:val="en-US" w:eastAsia="ja-JP"/>
                        </w:rPr>
                      </w:pPr>
                    </w:p>
                  </w:txbxContent>
                </v:textbox>
                <w10:wrap type="square"/>
              </v:shape>
            </w:pict>
          </mc:Fallback>
        </mc:AlternateContent>
      </w:r>
      <w:r>
        <w:rPr>
          <w:rFonts w:asciiTheme="majorEastAsia" w:hAnsiTheme="majorEastAsia" w:eastAsiaTheme="majorEastAsia"/>
          <w:sz w:val="24"/>
          <w:szCs w:val="24"/>
          <w:u w:val="none"/>
        </w:rPr>
        <mc:AlternateContent>
          <mc:Choice Requires="wps">
            <w:drawing>
              <wp:anchor distT="45720" distB="45720" distL="114300" distR="114300" simplePos="0" relativeHeight="251674624" behindDoc="0" locked="0" layoutInCell="1" allowOverlap="1">
                <wp:simplePos x="0" y="0"/>
                <wp:positionH relativeFrom="column">
                  <wp:posOffset>-48260</wp:posOffset>
                </wp:positionH>
                <wp:positionV relativeFrom="paragraph">
                  <wp:posOffset>334645</wp:posOffset>
                </wp:positionV>
                <wp:extent cx="6657975" cy="328930"/>
                <wp:effectExtent l="4445" t="4445" r="5080" b="9525"/>
                <wp:wrapSquare wrapText="bothSides"/>
                <wp:docPr id="217" name="テキスト ボックス 2"/>
                <wp:cNvGraphicFramePr/>
                <a:graphic xmlns:a="http://schemas.openxmlformats.org/drawingml/2006/main">
                  <a:graphicData uri="http://schemas.microsoft.com/office/word/2010/wordprocessingShape">
                    <wps:wsp>
                      <wps:cNvSpPr txBox="1">
                        <a:spLocks noChangeArrowheads="1"/>
                      </wps:cNvSpPr>
                      <wps:spPr bwMode="auto">
                        <a:xfrm>
                          <a:off x="0" y="0"/>
                          <a:ext cx="6657975" cy="328930"/>
                        </a:xfrm>
                        <a:prstGeom prst="rect">
                          <a:avLst/>
                        </a:prstGeom>
                        <a:solidFill>
                          <a:srgbClr val="FFFFFF"/>
                        </a:solidFill>
                        <a:ln w="9525">
                          <a:solidFill>
                            <a:srgbClr val="000000"/>
                          </a:solidFill>
                          <a:miter lim="800000"/>
                        </a:ln>
                      </wps:spPr>
                      <wps:txbx>
                        <w:txbxContent>
                          <w:p>
                            <w:pPr>
                              <w:rPr>
                                <w:rFonts w:hint="eastAsia" w:ascii="HG丸ｺﾞｼｯｸM-PRO" w:hAnsi="HG丸ｺﾞｼｯｸM-PRO" w:eastAsia="HG丸ｺﾞｼｯｸM-PRO"/>
                              </w:rPr>
                            </w:pPr>
                            <w:r>
                              <w:rPr>
                                <w:rFonts w:hint="eastAsia" w:ascii="HG丸ｺﾞｼｯｸM-PRO" w:hAnsi="HG丸ｺﾞｼｯｸM-PRO" w:eastAsia="HG丸ｺﾞｼｯｸM-PRO"/>
                              </w:rPr>
                              <w:t>＜</w:t>
                            </w:r>
                            <w:r>
                              <w:rPr>
                                <w:rFonts w:ascii="HG丸ｺﾞｼｯｸM-PRO" w:hAnsi="HG丸ｺﾞｼｯｸM-PRO" w:eastAsia="HG丸ｺﾞｼｯｸM-PRO"/>
                              </w:rPr>
                              <w:t>問い合わせ＞　八雲病院居宅介護支援事業所</w:t>
                            </w:r>
                            <w:r>
                              <w:rPr>
                                <w:rFonts w:hint="eastAsia" w:ascii="HG丸ｺﾞｼｯｸM-PRO" w:hAnsi="HG丸ｺﾞｼｯｸM-PRO" w:eastAsia="HG丸ｺﾞｼｯｸM-PRO"/>
                              </w:rPr>
                              <w:t>　担当：</w:t>
                            </w:r>
                            <w:r>
                              <w:rPr>
                                <w:rFonts w:ascii="HG丸ｺﾞｼｯｸM-PRO" w:hAnsi="HG丸ｺﾞｼｯｸM-PRO" w:eastAsia="HG丸ｺﾞｼｯｸM-PRO"/>
                              </w:rPr>
                              <w:t>貝谷</w:t>
                            </w:r>
                            <w:r>
                              <w:rPr>
                                <w:rFonts w:hint="eastAsia" w:ascii="HG丸ｺﾞｼｯｸM-PRO" w:hAnsi="HG丸ｺﾞｼｯｸM-PRO" w:eastAsia="HG丸ｺﾞｼｯｸM-PRO"/>
                              </w:rPr>
                              <w:t>　　</w:t>
                            </w:r>
                            <w:r>
                              <w:rPr>
                                <w:rFonts w:ascii="HG丸ｺﾞｼｯｸM-PRO" w:hAnsi="HG丸ｺﾞｼｯｸM-PRO" w:eastAsia="HG丸ｺﾞｼｯｸM-PRO"/>
                              </w:rPr>
                              <w:t>電話</w:t>
                            </w:r>
                            <w:r>
                              <w:rPr>
                                <w:rFonts w:hint="eastAsia" w:ascii="HG丸ｺﾞｼｯｸM-PRO" w:hAnsi="HG丸ｺﾞｼｯｸM-PRO" w:eastAsia="HG丸ｺﾞｼｯｸM-PRO"/>
                              </w:rPr>
                              <w:t>：０８５２</w:t>
                            </w:r>
                            <w:r>
                              <w:rPr>
                                <w:rFonts w:ascii="HG丸ｺﾞｼｯｸM-PRO" w:hAnsi="HG丸ｺﾞｼｯｸM-PRO" w:eastAsia="HG丸ｺﾞｼｯｸM-PRO"/>
                              </w:rPr>
                              <w:t>－</w:t>
                            </w:r>
                            <w:r>
                              <w:rPr>
                                <w:rFonts w:hint="eastAsia" w:ascii="HG丸ｺﾞｼｯｸM-PRO" w:hAnsi="HG丸ｺﾞｼｯｸM-PRO" w:eastAsia="HG丸ｺﾞｼｯｸM-PRO"/>
                              </w:rPr>
                              <w:t>２３－３４５６</w:t>
                            </w:r>
                          </w:p>
                          <w:p>
                            <w:pPr>
                              <w:rPr>
                                <w:rFonts w:hint="eastAsia" w:ascii="HG丸ｺﾞｼｯｸM-PRO" w:hAnsi="HG丸ｺﾞｼｯｸM-PRO" w:eastAsia="HG丸ｺﾞｼｯｸM-PRO"/>
                                <w:lang w:val="en-US" w:eastAsia="ja-JP"/>
                              </w:rPr>
                            </w:pPr>
                          </w:p>
                          <w:p>
                            <w:pPr>
                              <w:rPr>
                                <w:rFonts w:hint="eastAsia" w:ascii="HG丸ｺﾞｼｯｸM-PRO" w:hAnsi="HG丸ｺﾞｼｯｸM-PRO" w:eastAsia="HG丸ｺﾞｼｯｸM-PRO"/>
                                <w:lang w:val="en-US" w:eastAsia="ja-JP"/>
                              </w:rPr>
                            </w:pPr>
                          </w:p>
                        </w:txbxContent>
                      </wps:txbx>
                      <wps:bodyPr rot="0" vert="horz" wrap="square" lIns="91440" tIns="45720" rIns="91440" bIns="45720" anchor="t" anchorCtr="0">
                        <a:noAutofit/>
                      </wps:bodyPr>
                    </wps:wsp>
                  </a:graphicData>
                </a:graphic>
              </wp:anchor>
            </w:drawing>
          </mc:Choice>
          <mc:Fallback>
            <w:pict>
              <v:shape id="テキスト ボックス 2" o:spid="_x0000_s1026" o:spt="202" type="#_x0000_t202" style="position:absolute;left:0pt;margin-left:-3.8pt;margin-top:26.35pt;height:25.9pt;width:524.25pt;mso-wrap-distance-bottom:3.6pt;mso-wrap-distance-left:9pt;mso-wrap-distance-right:9pt;mso-wrap-distance-top:3.6pt;z-index:251674624;mso-width-relative:page;mso-height-relative:page;" fillcolor="#FFFFFF" filled="t" stroked="t" coordsize="21600,21600" o:gfxdata="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DQXm42QAAAAoBAAAPAAAAAAAAAAEAIAAAACIAAABkcnMvZG93bnJldi54bWxQ&#10;SwECFAAUAAAACACHTuJAOXPqpi8CAAA/BAAADgAAAAAAAAABACAAAAAoAQAAZHJzL2Uyb0RvYy54&#10;bWxQSwUGAAAAAAYABgBZAQAAyQUAAAAA&#10;">
                <v:fill on="t" focussize="0,0"/>
                <v:stroke color="#000000" miterlimit="8" joinstyle="miter"/>
                <v:imagedata o:title=""/>
                <o:lock v:ext="edit" aspectratio="f"/>
                <v:textbox>
                  <w:txbxContent>
                    <w:p>
                      <w:pPr>
                        <w:rPr>
                          <w:rFonts w:hint="eastAsia" w:ascii="HG丸ｺﾞｼｯｸM-PRO" w:hAnsi="HG丸ｺﾞｼｯｸM-PRO" w:eastAsia="HG丸ｺﾞｼｯｸM-PRO"/>
                        </w:rPr>
                      </w:pPr>
                      <w:r>
                        <w:rPr>
                          <w:rFonts w:hint="eastAsia" w:ascii="HG丸ｺﾞｼｯｸM-PRO" w:hAnsi="HG丸ｺﾞｼｯｸM-PRO" w:eastAsia="HG丸ｺﾞｼｯｸM-PRO"/>
                        </w:rPr>
                        <w:t>＜</w:t>
                      </w:r>
                      <w:r>
                        <w:rPr>
                          <w:rFonts w:ascii="HG丸ｺﾞｼｯｸM-PRO" w:hAnsi="HG丸ｺﾞｼｯｸM-PRO" w:eastAsia="HG丸ｺﾞｼｯｸM-PRO"/>
                        </w:rPr>
                        <w:t>問い合わせ＞　八雲病院居宅介護支援事業所</w:t>
                      </w:r>
                      <w:r>
                        <w:rPr>
                          <w:rFonts w:hint="eastAsia" w:ascii="HG丸ｺﾞｼｯｸM-PRO" w:hAnsi="HG丸ｺﾞｼｯｸM-PRO" w:eastAsia="HG丸ｺﾞｼｯｸM-PRO"/>
                        </w:rPr>
                        <w:t>　担当：</w:t>
                      </w:r>
                      <w:r>
                        <w:rPr>
                          <w:rFonts w:ascii="HG丸ｺﾞｼｯｸM-PRO" w:hAnsi="HG丸ｺﾞｼｯｸM-PRO" w:eastAsia="HG丸ｺﾞｼｯｸM-PRO"/>
                        </w:rPr>
                        <w:t>貝谷</w:t>
                      </w:r>
                      <w:r>
                        <w:rPr>
                          <w:rFonts w:hint="eastAsia" w:ascii="HG丸ｺﾞｼｯｸM-PRO" w:hAnsi="HG丸ｺﾞｼｯｸM-PRO" w:eastAsia="HG丸ｺﾞｼｯｸM-PRO"/>
                        </w:rPr>
                        <w:t>　　</w:t>
                      </w:r>
                      <w:r>
                        <w:rPr>
                          <w:rFonts w:ascii="HG丸ｺﾞｼｯｸM-PRO" w:hAnsi="HG丸ｺﾞｼｯｸM-PRO" w:eastAsia="HG丸ｺﾞｼｯｸM-PRO"/>
                        </w:rPr>
                        <w:t>電話</w:t>
                      </w:r>
                      <w:r>
                        <w:rPr>
                          <w:rFonts w:hint="eastAsia" w:ascii="HG丸ｺﾞｼｯｸM-PRO" w:hAnsi="HG丸ｺﾞｼｯｸM-PRO" w:eastAsia="HG丸ｺﾞｼｯｸM-PRO"/>
                        </w:rPr>
                        <w:t>：０８５２</w:t>
                      </w:r>
                      <w:r>
                        <w:rPr>
                          <w:rFonts w:ascii="HG丸ｺﾞｼｯｸM-PRO" w:hAnsi="HG丸ｺﾞｼｯｸM-PRO" w:eastAsia="HG丸ｺﾞｼｯｸM-PRO"/>
                        </w:rPr>
                        <w:t>－</w:t>
                      </w:r>
                      <w:r>
                        <w:rPr>
                          <w:rFonts w:hint="eastAsia" w:ascii="HG丸ｺﾞｼｯｸM-PRO" w:hAnsi="HG丸ｺﾞｼｯｸM-PRO" w:eastAsia="HG丸ｺﾞｼｯｸM-PRO"/>
                        </w:rPr>
                        <w:t>２３－３４５６</w:t>
                      </w:r>
                    </w:p>
                    <w:p>
                      <w:pPr>
                        <w:rPr>
                          <w:rFonts w:hint="eastAsia" w:ascii="HG丸ｺﾞｼｯｸM-PRO" w:hAnsi="HG丸ｺﾞｼｯｸM-PRO" w:eastAsia="HG丸ｺﾞｼｯｸM-PRO"/>
                          <w:lang w:val="en-US" w:eastAsia="ja-JP"/>
                        </w:rPr>
                      </w:pPr>
                    </w:p>
                    <w:p>
                      <w:pPr>
                        <w:rPr>
                          <w:rFonts w:hint="eastAsia" w:ascii="HG丸ｺﾞｼｯｸM-PRO" w:hAnsi="HG丸ｺﾞｼｯｸM-PRO" w:eastAsia="HG丸ｺﾞｼｯｸM-PRO"/>
                          <w:lang w:val="en-US" w:eastAsia="ja-JP"/>
                        </w:rPr>
                      </w:pPr>
                    </w:p>
                  </w:txbxContent>
                </v:textbox>
                <w10:wrap type="square"/>
              </v:shape>
            </w:pict>
          </mc:Fallback>
        </mc:AlternateContent>
      </w:r>
      <w:r>
        <w:rPr>
          <w:rFonts w:hint="eastAsia" w:asciiTheme="majorEastAsia" w:hAnsiTheme="majorEastAsia" w:eastAsiaTheme="majorEastAsia"/>
          <w:sz w:val="24"/>
          <w:szCs w:val="24"/>
          <w:u w:val="none"/>
          <w:lang w:val="en-US" w:eastAsia="ja-JP"/>
        </w:rPr>
        <w:t>　　　　　　　　　会参加」として上記①②をメールで送って下さい</w:t>
      </w:r>
    </w:p>
    <w:sectPr>
      <w:pgSz w:w="11906" w:h="16838"/>
      <w:pgMar w:top="491" w:right="707" w:bottom="627" w:left="85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HG丸ｺﾞｼｯｸM-PRO">
    <w:panose1 w:val="020F0400000000000000"/>
    <w:charset w:val="80"/>
    <w:family w:val="modern"/>
    <w:pitch w:val="default"/>
    <w:sig w:usb0="E00002FF" w:usb1="2AC7EDFE" w:usb2="00000012" w:usb3="00000000" w:csb0="00020001" w:csb1="00000000"/>
  </w:font>
  <w:font w:name="ＭＳ Ｐゴシック">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5E5"/>
    <w:rsid w:val="00011EE7"/>
    <w:rsid w:val="00013A0A"/>
    <w:rsid w:val="00034D67"/>
    <w:rsid w:val="000A774D"/>
    <w:rsid w:val="001E5C18"/>
    <w:rsid w:val="00215C1E"/>
    <w:rsid w:val="002522D6"/>
    <w:rsid w:val="00331AE9"/>
    <w:rsid w:val="003A5628"/>
    <w:rsid w:val="003C441B"/>
    <w:rsid w:val="003E3ED5"/>
    <w:rsid w:val="004137EB"/>
    <w:rsid w:val="0048154E"/>
    <w:rsid w:val="004823CF"/>
    <w:rsid w:val="0048707E"/>
    <w:rsid w:val="00505BE4"/>
    <w:rsid w:val="00547FE7"/>
    <w:rsid w:val="00550128"/>
    <w:rsid w:val="00592EAE"/>
    <w:rsid w:val="005C2B71"/>
    <w:rsid w:val="005F01DA"/>
    <w:rsid w:val="00624F21"/>
    <w:rsid w:val="00645856"/>
    <w:rsid w:val="0065655F"/>
    <w:rsid w:val="006735B6"/>
    <w:rsid w:val="006F53C0"/>
    <w:rsid w:val="00702223"/>
    <w:rsid w:val="00767663"/>
    <w:rsid w:val="00770CC5"/>
    <w:rsid w:val="007F1EC7"/>
    <w:rsid w:val="0081589C"/>
    <w:rsid w:val="00857F99"/>
    <w:rsid w:val="009065E5"/>
    <w:rsid w:val="009328A2"/>
    <w:rsid w:val="00941E46"/>
    <w:rsid w:val="0095198E"/>
    <w:rsid w:val="00A23967"/>
    <w:rsid w:val="00A43D61"/>
    <w:rsid w:val="00A67B9E"/>
    <w:rsid w:val="00A94437"/>
    <w:rsid w:val="00B547EA"/>
    <w:rsid w:val="00BA511D"/>
    <w:rsid w:val="00BD0FD9"/>
    <w:rsid w:val="00BD7610"/>
    <w:rsid w:val="00C2367F"/>
    <w:rsid w:val="00C40524"/>
    <w:rsid w:val="00C939D2"/>
    <w:rsid w:val="00C9416E"/>
    <w:rsid w:val="00D901AC"/>
    <w:rsid w:val="00DD4A35"/>
    <w:rsid w:val="00E140CD"/>
    <w:rsid w:val="00E24D11"/>
    <w:rsid w:val="00E56BF7"/>
    <w:rsid w:val="00E6781B"/>
    <w:rsid w:val="00EE6CF1"/>
    <w:rsid w:val="00F01F65"/>
    <w:rsid w:val="00F2353D"/>
    <w:rsid w:val="00F30C29"/>
    <w:rsid w:val="00F32781"/>
    <w:rsid w:val="00F56723"/>
    <w:rsid w:val="00F86708"/>
    <w:rsid w:val="02797462"/>
    <w:rsid w:val="038E396D"/>
    <w:rsid w:val="065542D4"/>
    <w:rsid w:val="09037F8D"/>
    <w:rsid w:val="1DC444B5"/>
    <w:rsid w:val="207C52B1"/>
    <w:rsid w:val="257D3CC3"/>
    <w:rsid w:val="2643330B"/>
    <w:rsid w:val="35E513ED"/>
    <w:rsid w:val="3C181E35"/>
    <w:rsid w:val="433B2A3D"/>
    <w:rsid w:val="4AFA2B1B"/>
    <w:rsid w:val="4ED30A7D"/>
    <w:rsid w:val="514D0C22"/>
    <w:rsid w:val="5D711609"/>
    <w:rsid w:val="65CE4076"/>
    <w:rsid w:val="6CD91A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qFormat="1"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4">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semiHidden/>
    <w:unhideWhenUsed/>
    <w:qFormat/>
    <w:uiPriority w:val="99"/>
    <w:rPr>
      <w:rFonts w:ascii="Times New Roman" w:hAnsi="Times New Roman"/>
      <w:sz w:val="24"/>
    </w:rPr>
  </w:style>
  <w:style w:type="paragraph" w:styleId="3">
    <w:name w:val="Note Heading"/>
    <w:basedOn w:val="1"/>
    <w:next w:val="1"/>
    <w:link w:val="7"/>
    <w:semiHidden/>
    <w:unhideWhenUsed/>
    <w:qFormat/>
    <w:uiPriority w:val="99"/>
    <w:pPr>
      <w:jc w:val="center"/>
    </w:pPr>
    <w:rPr>
      <w:rFonts w:asciiTheme="majorEastAsia" w:hAnsiTheme="majorEastAsia" w:eastAsiaTheme="majorEastAsia"/>
      <w:sz w:val="24"/>
    </w:rPr>
  </w:style>
  <w:style w:type="character" w:styleId="5">
    <w:name w:val="Hyperlink"/>
    <w:basedOn w:val="4"/>
    <w:semiHidden/>
    <w:unhideWhenUsed/>
    <w:qFormat/>
    <w:uiPriority w:val="99"/>
    <w:rPr>
      <w:color w:val="0000FF"/>
      <w:u w:val="single"/>
    </w:rPr>
  </w:style>
  <w:style w:type="character" w:customStyle="1" w:styleId="7">
    <w:name w:val="記 (文字)"/>
    <w:basedOn w:val="4"/>
    <w:link w:val="3"/>
    <w:semiHidden/>
    <w:qFormat/>
    <w:uiPriority w:val="99"/>
    <w:rPr>
      <w:rFonts w:asciiTheme="majorEastAsia" w:hAnsiTheme="majorEastAsia" w:eastAsiaTheme="majorEastAsia"/>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139</Words>
  <Characters>797</Characters>
  <Lines>6</Lines>
  <Paragraphs>1</Paragraphs>
  <TotalTime>32</TotalTime>
  <ScaleCrop>false</ScaleCrop>
  <LinksUpToDate>false</LinksUpToDate>
  <CharactersWithSpaces>935</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2018-03-05T01:09:00Z</dcterms:created>
  <dc:creator>dainibyoutou</dc:creator>
  <cp:lastModifiedBy>kaitaniakira</cp:lastModifiedBy>
  <dcterms:modified xsi:type="dcterms:W3CDTF">2021-10-15T09:17:44Z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