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5CE" w:rsidRDefault="00551114" w:rsidP="00D066D8">
      <w:pPr>
        <w:jc w:val="right"/>
      </w:pPr>
      <w:r>
        <w:rPr>
          <w:rFonts w:hint="eastAsia"/>
        </w:rPr>
        <w:t>令和元</w:t>
      </w:r>
      <w:r w:rsidR="007535CE">
        <w:rPr>
          <w:rFonts w:hint="eastAsia"/>
        </w:rPr>
        <w:t>年</w:t>
      </w:r>
      <w:r>
        <w:rPr>
          <w:rFonts w:hint="eastAsia"/>
        </w:rPr>
        <w:t>９</w:t>
      </w:r>
      <w:r w:rsidR="007535CE">
        <w:rPr>
          <w:rFonts w:hint="eastAsia"/>
        </w:rPr>
        <w:t>月</w:t>
      </w:r>
      <w:r w:rsidR="00CC09B9">
        <w:rPr>
          <w:rFonts w:hint="eastAsia"/>
        </w:rPr>
        <w:t>２４</w:t>
      </w:r>
      <w:r w:rsidR="007535CE">
        <w:rPr>
          <w:rFonts w:hint="eastAsia"/>
        </w:rPr>
        <w:t>日</w:t>
      </w:r>
    </w:p>
    <w:p w:rsidR="007535CE" w:rsidRDefault="007535CE">
      <w:r w:rsidRPr="003C2BEC">
        <w:rPr>
          <w:rFonts w:hint="eastAsia"/>
          <w:color w:val="000000" w:themeColor="text1"/>
        </w:rPr>
        <w:t>松江地区関係機関</w:t>
      </w:r>
      <w:r w:rsidR="00270BCF">
        <w:rPr>
          <w:rFonts w:hint="eastAsia"/>
        </w:rPr>
        <w:t xml:space="preserve">　</w:t>
      </w:r>
      <w:r w:rsidR="003C2BEC">
        <w:rPr>
          <w:rFonts w:hint="eastAsia"/>
        </w:rPr>
        <w:t xml:space="preserve">　</w:t>
      </w:r>
      <w:r>
        <w:rPr>
          <w:rFonts w:hint="eastAsia"/>
        </w:rPr>
        <w:t>各位</w:t>
      </w:r>
    </w:p>
    <w:p w:rsidR="007535CE" w:rsidRDefault="007535CE" w:rsidP="00270BCF">
      <w:pPr>
        <w:jc w:val="right"/>
      </w:pPr>
      <w:r>
        <w:rPr>
          <w:rFonts w:hint="eastAsia"/>
        </w:rPr>
        <w:t>（一社）島根県薬剤師会</w:t>
      </w:r>
    </w:p>
    <w:p w:rsidR="007535CE" w:rsidRDefault="007535CE" w:rsidP="00270BCF">
      <w:pPr>
        <w:jc w:val="right"/>
      </w:pPr>
      <w:r>
        <w:rPr>
          <w:rFonts w:hint="eastAsia"/>
        </w:rPr>
        <w:t>常務理事　小椋　邦夫</w:t>
      </w:r>
    </w:p>
    <w:p w:rsidR="007535CE" w:rsidRDefault="007535CE"/>
    <w:p w:rsidR="007535CE" w:rsidRPr="00E137B3" w:rsidRDefault="00B47D2B" w:rsidP="00270BCF">
      <w:pPr>
        <w:jc w:val="center"/>
        <w:rPr>
          <w:sz w:val="24"/>
        </w:rPr>
      </w:pPr>
      <w:r>
        <w:rPr>
          <w:rFonts w:hint="eastAsia"/>
          <w:sz w:val="28"/>
        </w:rPr>
        <w:t>「</w:t>
      </w:r>
      <w:bookmarkStart w:id="0" w:name="_Hlk19716952"/>
      <w:r w:rsidRPr="00B47D2B">
        <w:rPr>
          <w:rFonts w:hint="eastAsia"/>
          <w:sz w:val="28"/>
        </w:rPr>
        <w:t>介護関係者と薬剤師の連携研修会</w:t>
      </w:r>
      <w:bookmarkEnd w:id="0"/>
      <w:r>
        <w:rPr>
          <w:rFonts w:hint="eastAsia"/>
          <w:sz w:val="28"/>
        </w:rPr>
        <w:t>」</w:t>
      </w:r>
      <w:r w:rsidR="00BA1230">
        <w:rPr>
          <w:rFonts w:hint="eastAsia"/>
          <w:color w:val="000000" w:themeColor="text1"/>
          <w:sz w:val="28"/>
        </w:rPr>
        <w:t>開催のお知らせ</w:t>
      </w:r>
    </w:p>
    <w:p w:rsidR="007535CE" w:rsidRPr="00F653AC" w:rsidRDefault="007535CE"/>
    <w:p w:rsidR="007535CE" w:rsidRDefault="007535CE">
      <w:r>
        <w:rPr>
          <w:rFonts w:hint="eastAsia"/>
        </w:rPr>
        <w:t xml:space="preserve">　</w:t>
      </w:r>
      <w:r w:rsidR="007014FE" w:rsidRPr="007014FE">
        <w:rPr>
          <w:rFonts w:hint="eastAsia"/>
        </w:rPr>
        <w:t>爽秋</w:t>
      </w:r>
      <w:r w:rsidR="00551114">
        <w:rPr>
          <w:rFonts w:hint="eastAsia"/>
        </w:rPr>
        <w:t>の</w:t>
      </w:r>
      <w:r>
        <w:rPr>
          <w:rFonts w:hint="eastAsia"/>
        </w:rPr>
        <w:t>候、皆様におかれましては益々ご健勝のこととお喜び申し上げます。</w:t>
      </w:r>
    </w:p>
    <w:p w:rsidR="007535CE" w:rsidRDefault="007535CE">
      <w:r>
        <w:rPr>
          <w:rFonts w:hint="eastAsia"/>
        </w:rPr>
        <w:t>さて、この度</w:t>
      </w:r>
      <w:r w:rsidR="00551114" w:rsidRPr="00B47D2B">
        <w:rPr>
          <w:rFonts w:hint="eastAsia"/>
        </w:rPr>
        <w:t>昨年に引き続き</w:t>
      </w:r>
      <w:r w:rsidR="00551114">
        <w:rPr>
          <w:rFonts w:hint="eastAsia"/>
        </w:rPr>
        <w:t>、</w:t>
      </w:r>
      <w:r>
        <w:rPr>
          <w:rFonts w:hint="eastAsia"/>
        </w:rPr>
        <w:t>松江地区のケアマネジャー・訪問看護</w:t>
      </w:r>
      <w:r w:rsidR="00395E9A">
        <w:rPr>
          <w:rFonts w:hint="eastAsia"/>
        </w:rPr>
        <w:t>師</w:t>
      </w:r>
      <w:r w:rsidR="00E137B3">
        <w:rPr>
          <w:rFonts w:hint="eastAsia"/>
        </w:rPr>
        <w:t>・薬剤師</w:t>
      </w:r>
      <w:r w:rsidR="00E10D4F">
        <w:rPr>
          <w:rFonts w:hint="eastAsia"/>
        </w:rPr>
        <w:t>の皆様</w:t>
      </w:r>
      <w:r>
        <w:rPr>
          <w:rFonts w:hint="eastAsia"/>
        </w:rPr>
        <w:t>を対象に連携研修会を開催する運びとなりました。</w:t>
      </w:r>
    </w:p>
    <w:p w:rsidR="00052BDC" w:rsidRPr="00052BDC" w:rsidRDefault="007535CE" w:rsidP="00CC09B9">
      <w:pPr>
        <w:spacing w:line="320" w:lineRule="exact"/>
        <w:rPr>
          <w:color w:val="FF0000"/>
        </w:rPr>
      </w:pPr>
      <w:r>
        <w:rPr>
          <w:rFonts w:hint="eastAsia"/>
        </w:rPr>
        <w:t xml:space="preserve">　</w:t>
      </w:r>
      <w:r w:rsidR="00052BDC" w:rsidRPr="00B47D2B">
        <w:rPr>
          <w:rFonts w:hint="eastAsia"/>
        </w:rPr>
        <w:t>現在、様々な場面で</w:t>
      </w:r>
      <w:r w:rsidR="00D066D8" w:rsidRPr="00B47D2B">
        <w:rPr>
          <w:rFonts w:hint="eastAsia"/>
        </w:rPr>
        <w:t>ポリファー</w:t>
      </w:r>
      <w:r w:rsidR="00D066D8">
        <w:ruby>
          <w:rubyPr>
            <w:rubyAlign w:val="right"/>
            <w:hps w:val="14"/>
            <w:hpsRaise w:val="18"/>
            <w:hpsBaseText w:val="21"/>
            <w:lid w:val="ja-JP"/>
          </w:rubyPr>
          <w:rt>
            <w:r w:rsidR="00D066D8" w:rsidRPr="00D066D8">
              <w:rPr>
                <w:rFonts w:ascii="ＭＳ ゴシック" w:eastAsia="ＭＳ ゴシック" w:hAnsi="ＭＳ ゴシック"/>
                <w:sz w:val="14"/>
              </w:rPr>
              <w:t>※１</w:t>
            </w:r>
          </w:rt>
          <w:rubyBase>
            <w:r w:rsidR="00D066D8">
              <w:t>マシー</w:t>
            </w:r>
          </w:rubyBase>
        </w:ruby>
      </w:r>
      <w:r w:rsidR="00D066D8">
        <w:rPr>
          <w:rFonts w:hint="eastAsia"/>
        </w:rPr>
        <w:t xml:space="preserve"> </w:t>
      </w:r>
      <w:r w:rsidR="00052BDC" w:rsidRPr="00B47D2B">
        <w:rPr>
          <w:rFonts w:hint="eastAsia"/>
        </w:rPr>
        <w:t>への介入の重要性が強調されています</w:t>
      </w:r>
      <w:r w:rsidR="00B47D2B">
        <w:rPr>
          <w:rFonts w:hint="eastAsia"/>
        </w:rPr>
        <w:t>。</w:t>
      </w:r>
      <w:r w:rsidR="00052BDC" w:rsidRPr="00B47D2B">
        <w:rPr>
          <w:rFonts w:hint="eastAsia"/>
        </w:rPr>
        <w:t>しかし，複数疾患に罹患している高齢者等の場合、診療ガイドラインや複数の専門医の指示が複雑に絡み合い、どのように介入すればよいかという具体的な方法についてはわからないという声を多く聞きます。</w:t>
      </w:r>
    </w:p>
    <w:p w:rsidR="00052BDC" w:rsidRPr="00052BDC" w:rsidRDefault="00052BDC" w:rsidP="00CC09B9">
      <w:pPr>
        <w:spacing w:line="320" w:lineRule="exact"/>
        <w:rPr>
          <w:color w:val="FF0000"/>
        </w:rPr>
      </w:pPr>
      <w:r w:rsidRPr="00052BDC">
        <w:rPr>
          <w:rFonts w:hint="eastAsia"/>
          <w:color w:val="FF0000"/>
        </w:rPr>
        <w:t xml:space="preserve">　</w:t>
      </w:r>
      <w:r w:rsidRPr="00B47D2B">
        <w:rPr>
          <w:rFonts w:hint="eastAsia"/>
        </w:rPr>
        <w:t>そのため、認知症や疾患の重症度、ＡＤＬ、生活状況等の患者情報を把握した上で、</w:t>
      </w:r>
      <w:r w:rsidR="00B47D2B" w:rsidRPr="00EE797B">
        <w:rPr>
          <w:rFonts w:hint="eastAsia"/>
        </w:rPr>
        <w:t>ケアマネジャー</w:t>
      </w:r>
      <w:r w:rsidRPr="00EE797B">
        <w:rPr>
          <w:rFonts w:hint="eastAsia"/>
        </w:rPr>
        <w:t>や</w:t>
      </w:r>
      <w:r w:rsidR="00B47D2B" w:rsidRPr="00EE797B">
        <w:rPr>
          <w:rFonts w:hint="eastAsia"/>
        </w:rPr>
        <w:t>訪問看護</w:t>
      </w:r>
      <w:r w:rsidR="00803E53">
        <w:rPr>
          <w:rFonts w:hint="eastAsia"/>
        </w:rPr>
        <w:t>師</w:t>
      </w:r>
      <w:r w:rsidR="00B47D2B" w:rsidRPr="00EE797B">
        <w:rPr>
          <w:rFonts w:hint="eastAsia"/>
        </w:rPr>
        <w:t>、</w:t>
      </w:r>
      <w:r w:rsidRPr="00EE797B">
        <w:rPr>
          <w:rFonts w:hint="eastAsia"/>
        </w:rPr>
        <w:t>薬局</w:t>
      </w:r>
      <w:r w:rsidR="00803E53">
        <w:rPr>
          <w:rFonts w:hint="eastAsia"/>
        </w:rPr>
        <w:t>薬剤師</w:t>
      </w:r>
      <w:r w:rsidRPr="00EE797B">
        <w:rPr>
          <w:rFonts w:hint="eastAsia"/>
        </w:rPr>
        <w:t>との多職種</w:t>
      </w:r>
      <w:r w:rsidR="005E1F8E">
        <w:rPr>
          <w:rFonts w:hint="eastAsia"/>
        </w:rPr>
        <w:t>連携</w:t>
      </w:r>
      <w:r w:rsidRPr="00EE797B">
        <w:rPr>
          <w:rFonts w:hint="eastAsia"/>
        </w:rPr>
        <w:t>を積極的に行い、有害事象と残薬をできる限り減らすことが重要です</w:t>
      </w:r>
      <w:r w:rsidRPr="001C6B75">
        <w:rPr>
          <w:rFonts w:hint="eastAsia"/>
        </w:rPr>
        <w:t>。</w:t>
      </w:r>
    </w:p>
    <w:p w:rsidR="007535CE" w:rsidRPr="00B47D2B" w:rsidRDefault="00052BDC" w:rsidP="00CC09B9">
      <w:pPr>
        <w:spacing w:line="320" w:lineRule="exact"/>
      </w:pPr>
      <w:r w:rsidRPr="00052BDC">
        <w:rPr>
          <w:rFonts w:hint="eastAsia"/>
          <w:color w:val="FF0000"/>
        </w:rPr>
        <w:t xml:space="preserve">　</w:t>
      </w:r>
      <w:r w:rsidRPr="00B47D2B">
        <w:rPr>
          <w:rFonts w:hint="eastAsia"/>
        </w:rPr>
        <w:t>この度の研修会では、多剤投薬対策を実践されている薬剤師を講師にお招きしました。加えて、多職種で行うグループワークを通じて、自施設の取り組みの改善につなげていただきたいと考えています。</w:t>
      </w:r>
    </w:p>
    <w:p w:rsidR="00E10D4F" w:rsidRDefault="00CC09B9">
      <w:r>
        <w:rPr>
          <w:rFonts w:hint="eastAsia"/>
          <w:noProof/>
          <w:lang w:val="ja-JP"/>
        </w:rPr>
        <mc:AlternateContent>
          <mc:Choice Requires="wps">
            <w:drawing>
              <wp:anchor distT="0" distB="0" distL="114300" distR="114300" simplePos="0" relativeHeight="251662336" behindDoc="0" locked="0" layoutInCell="1" allowOverlap="1">
                <wp:simplePos x="0" y="0"/>
                <wp:positionH relativeFrom="column">
                  <wp:posOffset>2524125</wp:posOffset>
                </wp:positionH>
                <wp:positionV relativeFrom="paragraph">
                  <wp:posOffset>53975</wp:posOffset>
                </wp:positionV>
                <wp:extent cx="4219575" cy="8572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219575" cy="857250"/>
                        </a:xfrm>
                        <a:prstGeom prst="rect">
                          <a:avLst/>
                        </a:prstGeom>
                        <a:solidFill>
                          <a:schemeClr val="lt1"/>
                        </a:solidFill>
                        <a:ln w="6350">
                          <a:solidFill>
                            <a:prstClr val="black"/>
                          </a:solidFill>
                          <a:prstDash val="sysDot"/>
                        </a:ln>
                      </wps:spPr>
                      <wps:txbx>
                        <w:txbxContent>
                          <w:p w:rsidR="00D066D8" w:rsidRPr="00D066D8" w:rsidRDefault="00D066D8">
                            <w:pPr>
                              <w:rPr>
                                <w:sz w:val="16"/>
                                <w:szCs w:val="16"/>
                              </w:rPr>
                            </w:pPr>
                            <w:r w:rsidRPr="0044043A">
                              <w:rPr>
                                <w:rFonts w:hint="eastAsia"/>
                                <w:sz w:val="16"/>
                                <w:szCs w:val="16"/>
                              </w:rPr>
                              <w:t>※１</w:t>
                            </w:r>
                            <w:r w:rsidRPr="00D066D8">
                              <w:rPr>
                                <w:rFonts w:hint="eastAsia"/>
                                <w:sz w:val="16"/>
                                <w:szCs w:val="16"/>
                              </w:rPr>
                              <w:t>ポリファーマシーとは「</w:t>
                            </w:r>
                            <w:r w:rsidRPr="00D066D8">
                              <w:rPr>
                                <w:sz w:val="16"/>
                                <w:szCs w:val="16"/>
                              </w:rPr>
                              <w:t>Poly（多くの）」＋「Pharmacy（調剤）」の造語ですが、単に薬剤数が多いことではなく、薬剤が多いことにより、薬物有害事象(薬との因果関係がはっきりしないものを含め、薬を投与された患者さんに生じる好ましくない医療上のあらゆる出来事)につながる状態や飲み間違い、残薬の発生につながる問題のこと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98.75pt;margin-top:4.25pt;width:332.2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HdAIAAMwEAAAOAAAAZHJzL2Uyb0RvYy54bWysVEtu2zAQ3RfoHQjua9munY8QOXBjpChg&#10;JAGcImuaoiyhFIclaUvuMgaKHqJXKLrueXSRDinZSZ2uim6o+X/ezOjisi4l2QhjC1AJHfT6lAjF&#10;IS3UKqEf76/fnFFiHVMpk6BEQrfC0svJ61cXlY7FEHKQqTAEgygbVzqhuXM6jiLLc1Ey2wMtFCoz&#10;MCVzyJpVlBpWYfRSRsN+/ySqwKTaABfWonTWKukkxM8ywd1tllnhiEwo1ubCa8K79G80uWDxyjCd&#10;F7wrg/1DFSUrFCY9hJoxx8jaFC9ClQU3YCFzPQ5lBFlWcBF6wG4G/aNuFjnTIvSC4Fh9gMn+v7D8&#10;ZnNnSJEmdEyJYiWOqNl9bR5/NI+/mt030uy+N7td8/gTeTL2cFXaxui10Ojn6ndQ49j3cotCj0Kd&#10;mdJ/sT+CegR+ewBb1I5wFI6Gg/PxKWblqDsbnw7HYRrRk7c21r0XUBJPJNTgMAPGbDO3DitB072J&#10;T2ZBFul1IWVg/AKJK2nIhuHopQs1oscfVlKRKqEnbzH1iwg+9MF/KRn/5Ls8juCtZszmbRq7tTNw&#10;nZ1UaO7RalHxlKuXdQfhEtItImigXUmr+XWBsebMujtmcAcRNLwrd4tPJgHLhI6iJAfz5W9yb4+r&#10;gVpKKtzphNrPa2YEJfKDwqU5H4xG/ggCM0LIkTHPNcvnGrUurwCxG+AFax5Ib+/knswMlA94flOf&#10;FVVMccydULcnr1x7aXi+XEynwQjXXjM3VwvNfWgPu8fwvn5gRneTdrgjN7DffhYfDby19Z4KpmsH&#10;WRG2wQPcotrhjicTBtadt7/J53ywevoJTX4DAAD//wMAUEsDBBQABgAIAAAAIQD2zBO64QAAAAoB&#10;AAAPAAAAZHJzL2Rvd25yZXYueG1sTI/NTsMwEITvSLyDtUjcqNOW/hDiVBUIVfQCbUFc3XgbR9jr&#10;KHbb8PZsT3DaXc1o9pti0XsnTtjFJpCC4SADgVQF01Ct4GP3cjcHEZMmo10gVPCDERbl9VWhcxPO&#10;tMHTNtWCQyjmWoFNqc2ljJVFr+MgtEisHULndeKzq6Xp9JnDvZOjLJtKrxviD1a3+GSx+t4evQJq&#10;Np9vzq5fhy47mNnzcvW1e18pdXvTLx9BJOzTnxku+IwOJTPtw5FMFE7B+GE2YauCOY+Lnk1HXG7P&#10;2/14ArIs5P8K5S8AAAD//wMAUEsBAi0AFAAGAAgAAAAhALaDOJL+AAAA4QEAABMAAAAAAAAAAAAA&#10;AAAAAAAAAFtDb250ZW50X1R5cGVzXS54bWxQSwECLQAUAAYACAAAACEAOP0h/9YAAACUAQAACwAA&#10;AAAAAAAAAAAAAAAvAQAAX3JlbHMvLnJlbHNQSwECLQAUAAYACAAAACEAX/nyR3QCAADMBAAADgAA&#10;AAAAAAAAAAAAAAAuAgAAZHJzL2Uyb0RvYy54bWxQSwECLQAUAAYACAAAACEA9swTuuEAAAAKAQAA&#10;DwAAAAAAAAAAAAAAAADOBAAAZHJzL2Rvd25yZXYueG1sUEsFBgAAAAAEAAQA8wAAANwFAAAAAA==&#10;" fillcolor="white [3201]" strokeweight=".5pt">
                <v:stroke dashstyle="1 1"/>
                <v:textbox>
                  <w:txbxContent>
                    <w:p w:rsidR="00D066D8" w:rsidRPr="00D066D8" w:rsidRDefault="00D066D8">
                      <w:pPr>
                        <w:rPr>
                          <w:sz w:val="16"/>
                          <w:szCs w:val="16"/>
                        </w:rPr>
                      </w:pPr>
                      <w:r w:rsidRPr="0044043A">
                        <w:rPr>
                          <w:rFonts w:hint="eastAsia"/>
                          <w:sz w:val="16"/>
                          <w:szCs w:val="16"/>
                        </w:rPr>
                        <w:t>※１</w:t>
                      </w:r>
                      <w:r w:rsidRPr="00D066D8">
                        <w:rPr>
                          <w:rFonts w:hint="eastAsia"/>
                          <w:sz w:val="16"/>
                          <w:szCs w:val="16"/>
                        </w:rPr>
                        <w:t>ポリファーマシーとは「</w:t>
                      </w:r>
                      <w:r w:rsidRPr="00D066D8">
                        <w:rPr>
                          <w:sz w:val="16"/>
                          <w:szCs w:val="16"/>
                        </w:rPr>
                        <w:t>Poly（多くの）」＋「Pharmacy（調剤）」の造語ですが、単に薬剤数が多いことではなく、薬剤が多いことにより、薬物有害事象(薬との因果関係がはっきりしないものを含め、薬を投与された患者さんに生じる好ましくない医療上のあらゆる出来事)につながる状態や飲み間違い、残薬の発生につながる問題のことをいいます。</w:t>
                      </w:r>
                    </w:p>
                  </w:txbxContent>
                </v:textbox>
              </v:shape>
            </w:pict>
          </mc:Fallback>
        </mc:AlternateContent>
      </w:r>
      <w:r w:rsidR="00E10D4F" w:rsidRPr="00B47D2B">
        <w:rPr>
          <w:rFonts w:hint="eastAsia"/>
        </w:rPr>
        <w:t xml:space="preserve">　</w:t>
      </w:r>
      <w:r w:rsidR="00052BDC" w:rsidRPr="00B47D2B">
        <w:rPr>
          <w:rFonts w:hint="eastAsia"/>
        </w:rPr>
        <w:t>ふるっての</w:t>
      </w:r>
      <w:r w:rsidR="00E10D4F" w:rsidRPr="00B47D2B">
        <w:rPr>
          <w:rFonts w:hint="eastAsia"/>
        </w:rPr>
        <w:t>ご参加をお待ちしています。</w:t>
      </w:r>
    </w:p>
    <w:p w:rsidR="00D066D8" w:rsidRPr="00B47D2B" w:rsidRDefault="00D066D8"/>
    <w:p w:rsidR="00997D24" w:rsidRDefault="00997D24" w:rsidP="00CC09B9">
      <w:pPr>
        <w:pStyle w:val="a3"/>
        <w:jc w:val="both"/>
      </w:pPr>
    </w:p>
    <w:p w:rsidR="00D066D8" w:rsidRDefault="00D066D8" w:rsidP="00997D24"/>
    <w:p w:rsidR="00997D24" w:rsidRDefault="00997D24" w:rsidP="00997D24"/>
    <w:p w:rsidR="00CC09B9" w:rsidRDefault="00CC09B9" w:rsidP="00997D24"/>
    <w:p w:rsidR="00CC09B9" w:rsidRDefault="00CC09B9" w:rsidP="00CC09B9">
      <w:pPr>
        <w:jc w:val="center"/>
      </w:pPr>
      <w:r>
        <w:rPr>
          <w:rFonts w:hint="eastAsia"/>
        </w:rPr>
        <w:t>記</w:t>
      </w:r>
    </w:p>
    <w:p w:rsidR="009A4727" w:rsidRDefault="00D066D8" w:rsidP="00997D24">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79375</wp:posOffset>
                </wp:positionV>
                <wp:extent cx="6143625" cy="1447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143625"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9FDC3" id="正方形/長方形 3" o:spid="_x0000_s1026" style="position:absolute;left:0;text-align:left;margin-left:32.25pt;margin-top:6.25pt;width:483.7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PorwIAAI8FAAAOAAAAZHJzL2Uyb0RvYy54bWysVM1uEzEQviPxDpbvdHeT9IeomypKVYRU&#10;tRUt6tn12t2VvB5jO9mE94AHKGfOiAOPQyXegrH3J1GpOCBy2Hg8M9/MfJ6Z45N1rchKWFeBzmm2&#10;l1IiNIei0vc5fX9z9uqIEueZLpgCLXK6EY6ezF6+OG7MVIygBFUISxBEu2ljclp6b6ZJ4ngpaub2&#10;wAiNSgm2Zh5Fe58UljWIXqtklKYHSQO2MBa4cA5vT1slnUV8KQX3l1I64YnKKebm49fG7134JrNj&#10;Nr23zJQV79Jg/5BFzSqNQQeoU+YZWdrqD6i64hYcSL/HoU5AyoqLWANWk6VPqrkumRGxFiTHmYEm&#10;9/9g+cXqypKqyOmYEs1qfKLHr18eP3//+eMh+fXpW3si40BUY9wU7a/Nle0kh8dQ9VraOvxjPWQd&#10;yd0M5Iq1JxwvD7LJ+GC0TwlHXTaZHB6lkf5k626s828E1CQccmrx9SKpbHXuPIZE094kRNNwVikV&#10;X1DpcOFAVUW4i0JoIbFQlqwYPr5fZ6EGhNixQil4JqGytpZ48hslAoTS74REcjD7UUwktuUWk3Eu&#10;tM9aVckK0YbaT/HXB+uziKEjYECWmOSA3QH0li1Ij93m3NkHVxG7enBO/5ZY6zx4xMig/eBcVxrs&#10;cwAKq+oit/Y9SS01gaU7KDbYOhbamXKGn1X4bOfM+StmcYhw3HAx+Ev8SAVNTqE7UVKC/fjcfbDH&#10;3kYtJQ0OZU7dhyWzghL1VmPXv8a+CVMchcn+4QgFu6u529XoZb0AfPoMV5Dh8RjsveqP0kJ9i/tj&#10;HqKiimmOsXPKve2FhW+XBW4gLubzaIaTa5g/19eGB/DAamjLm/Uts6brXY9tfwH9ALPpkxZubYOn&#10;hvnSg6xif2957fjGqY+N022osFZ25Wi13aOz3wAAAP//AwBQSwMEFAAGAAgAAAAhAKF/MmbhAAAA&#10;CgEAAA8AAABkcnMvZG93bnJldi54bWxMj0FPwzAMhe9I/IfISFwmlqxs01SaTggE2gEhMdiBm9uY&#10;pqxJqibbyr/HO8HJst/T8/eK9eg6caQhtsFrmE0VCPJ1MK1vNHy8P92sQMSE3mAXPGn4oQjr8vKi&#10;wNyEk3+j4zY1gkN8zFGDTanPpYy1JYdxGnryrH2FwWHidWikGfDE4a6TmVJL6bD1/MFiTw+W6v32&#10;4DR8bsbUfM+e08seJ7vJxlb162Ol9fXVeH8HItGY/sxwxmd0KJmpCgdvoug0LOcLdvI943nW1W3G&#10;5SoN2VwtQJaF/F+h/AUAAP//AwBQSwECLQAUAAYACAAAACEAtoM4kv4AAADhAQAAEwAAAAAAAAAA&#10;AAAAAAAAAAAAW0NvbnRlbnRfVHlwZXNdLnhtbFBLAQItABQABgAIAAAAIQA4/SH/1gAAAJQBAAAL&#10;AAAAAAAAAAAAAAAAAC8BAABfcmVscy8ucmVsc1BLAQItABQABgAIAAAAIQDulYPorwIAAI8FAAAO&#10;AAAAAAAAAAAAAAAAAC4CAABkcnMvZTJvRG9jLnhtbFBLAQItABQABgAIAAAAIQChfzJm4QAAAAoB&#10;AAAPAAAAAAAAAAAAAAAAAAkFAABkcnMvZG93bnJldi54bWxQSwUGAAAAAAQABADzAAAAFwYAAAAA&#10;" filled="f" strokecolor="black [3213]" strokeweight="1pt"/>
            </w:pict>
          </mc:Fallback>
        </mc:AlternateContent>
      </w:r>
    </w:p>
    <w:p w:rsidR="00997D24" w:rsidRDefault="00997D24" w:rsidP="00CF663D">
      <w:pPr>
        <w:spacing w:line="276" w:lineRule="auto"/>
      </w:pPr>
      <w:r>
        <w:rPr>
          <w:rFonts w:hint="eastAsia"/>
        </w:rPr>
        <w:t xml:space="preserve">　　　</w:t>
      </w:r>
      <w:r w:rsidR="00E137B3">
        <w:rPr>
          <w:rFonts w:hint="eastAsia"/>
        </w:rPr>
        <w:t xml:space="preserve">　</w:t>
      </w:r>
      <w:r>
        <w:rPr>
          <w:rFonts w:hint="eastAsia"/>
        </w:rPr>
        <w:t>日　時：</w:t>
      </w:r>
      <w:r w:rsidR="00BA1230">
        <w:rPr>
          <w:rFonts w:hint="eastAsia"/>
        </w:rPr>
        <w:t>令和元</w:t>
      </w:r>
      <w:r>
        <w:rPr>
          <w:rFonts w:hint="eastAsia"/>
        </w:rPr>
        <w:t>年</w:t>
      </w:r>
      <w:r w:rsidR="00BA1230">
        <w:rPr>
          <w:rFonts w:hint="eastAsia"/>
        </w:rPr>
        <w:t>１１</w:t>
      </w:r>
      <w:r>
        <w:rPr>
          <w:rFonts w:hint="eastAsia"/>
        </w:rPr>
        <w:t>月１</w:t>
      </w:r>
      <w:r w:rsidR="00BA1230">
        <w:rPr>
          <w:rFonts w:hint="eastAsia"/>
        </w:rPr>
        <w:t>６</w:t>
      </w:r>
      <w:r>
        <w:rPr>
          <w:rFonts w:hint="eastAsia"/>
        </w:rPr>
        <w:t>日（</w:t>
      </w:r>
      <w:r w:rsidR="00BA1230">
        <w:rPr>
          <w:rFonts w:hint="eastAsia"/>
        </w:rPr>
        <w:t>土</w:t>
      </w:r>
      <w:r>
        <w:rPr>
          <w:rFonts w:hint="eastAsia"/>
        </w:rPr>
        <w:t>）１</w:t>
      </w:r>
      <w:r w:rsidR="00BA1230">
        <w:rPr>
          <w:rFonts w:hint="eastAsia"/>
        </w:rPr>
        <w:t>４</w:t>
      </w:r>
      <w:r>
        <w:rPr>
          <w:rFonts w:hint="eastAsia"/>
        </w:rPr>
        <w:t>：</w:t>
      </w:r>
      <w:r w:rsidR="00474F9D">
        <w:rPr>
          <w:rFonts w:hint="eastAsia"/>
        </w:rPr>
        <w:t>３</w:t>
      </w:r>
      <w:r>
        <w:rPr>
          <w:rFonts w:hint="eastAsia"/>
        </w:rPr>
        <w:t>０～</w:t>
      </w:r>
      <w:r w:rsidR="00BA1230">
        <w:rPr>
          <w:rFonts w:hint="eastAsia"/>
        </w:rPr>
        <w:t>１６</w:t>
      </w:r>
      <w:r>
        <w:rPr>
          <w:rFonts w:hint="eastAsia"/>
        </w:rPr>
        <w:t>：</w:t>
      </w:r>
      <w:r w:rsidR="00474F9D">
        <w:rPr>
          <w:rFonts w:hint="eastAsia"/>
        </w:rPr>
        <w:t>３</w:t>
      </w:r>
      <w:r>
        <w:rPr>
          <w:rFonts w:hint="eastAsia"/>
        </w:rPr>
        <w:t>０</w:t>
      </w:r>
    </w:p>
    <w:p w:rsidR="00997D24" w:rsidRDefault="00997D24" w:rsidP="00CF663D">
      <w:pPr>
        <w:spacing w:line="276" w:lineRule="auto"/>
      </w:pPr>
      <w:r>
        <w:rPr>
          <w:rFonts w:hint="eastAsia"/>
        </w:rPr>
        <w:t xml:space="preserve">　　</w:t>
      </w:r>
      <w:r w:rsidR="00E137B3">
        <w:rPr>
          <w:rFonts w:hint="eastAsia"/>
        </w:rPr>
        <w:t xml:space="preserve">　</w:t>
      </w:r>
      <w:r>
        <w:rPr>
          <w:rFonts w:hint="eastAsia"/>
        </w:rPr>
        <w:t xml:space="preserve">　場　所：</w:t>
      </w:r>
      <w:r w:rsidR="00BA1230">
        <w:rPr>
          <w:rFonts w:hint="eastAsia"/>
        </w:rPr>
        <w:t xml:space="preserve">ホテル白鳥　鳳凰の間　</w:t>
      </w:r>
      <w:r w:rsidR="00CF663D" w:rsidRPr="00CF663D">
        <w:rPr>
          <w:rFonts w:hint="eastAsia"/>
        </w:rPr>
        <w:t>（松江市千鳥町</w:t>
      </w:r>
      <w:r w:rsidR="00BA1230">
        <w:rPr>
          <w:rFonts w:hint="eastAsia"/>
        </w:rPr>
        <w:t>20</w:t>
      </w:r>
      <w:r w:rsidR="00CF663D" w:rsidRPr="00CF663D">
        <w:t>）</w:t>
      </w:r>
    </w:p>
    <w:p w:rsidR="00997D24" w:rsidRPr="0044043A" w:rsidRDefault="00997D24" w:rsidP="00BA1230">
      <w:pPr>
        <w:spacing w:line="276" w:lineRule="auto"/>
        <w:rPr>
          <w:rFonts w:ascii="BIZ UDPゴシック" w:eastAsia="BIZ UDPゴシック" w:hAnsi="BIZ UDPゴシック"/>
          <w:b/>
          <w:bCs/>
        </w:rPr>
      </w:pPr>
      <w:r>
        <w:rPr>
          <w:rFonts w:hint="eastAsia"/>
        </w:rPr>
        <w:t xml:space="preserve">　　</w:t>
      </w:r>
      <w:r w:rsidR="00E137B3">
        <w:rPr>
          <w:rFonts w:hint="eastAsia"/>
        </w:rPr>
        <w:t xml:space="preserve">　</w:t>
      </w:r>
      <w:r>
        <w:rPr>
          <w:rFonts w:hint="eastAsia"/>
        </w:rPr>
        <w:t xml:space="preserve">　内　容：</w:t>
      </w:r>
      <w:r w:rsidR="00BA1230">
        <w:t xml:space="preserve"> </w:t>
      </w:r>
      <w:r w:rsidR="00BA1230" w:rsidRPr="0044043A">
        <w:rPr>
          <w:rFonts w:ascii="BIZ UDPゴシック" w:eastAsia="BIZ UDPゴシック" w:hAnsi="BIZ UDPゴシック" w:hint="eastAsia"/>
          <w:b/>
          <w:bCs/>
          <w:sz w:val="22"/>
          <w:szCs w:val="24"/>
        </w:rPr>
        <w:t>特別講演</w:t>
      </w:r>
    </w:p>
    <w:p w:rsidR="00BA1230" w:rsidRPr="0044043A" w:rsidRDefault="00BA1230" w:rsidP="00CC09B9">
      <w:pPr>
        <w:spacing w:line="340" w:lineRule="exact"/>
        <w:rPr>
          <w:rFonts w:ascii="BIZ UDPゴシック" w:eastAsia="BIZ UDPゴシック" w:hAnsi="BIZ UDPゴシック"/>
          <w:b/>
          <w:bCs/>
          <w:sz w:val="28"/>
          <w:szCs w:val="32"/>
        </w:rPr>
      </w:pPr>
      <w:r w:rsidRPr="0044043A">
        <w:rPr>
          <w:rFonts w:ascii="BIZ UDPゴシック" w:eastAsia="BIZ UDPゴシック" w:hAnsi="BIZ UDPゴシック" w:hint="eastAsia"/>
          <w:b/>
          <w:bCs/>
        </w:rPr>
        <w:t xml:space="preserve">　　　　</w:t>
      </w:r>
      <w:bookmarkStart w:id="1" w:name="_GoBack"/>
      <w:bookmarkEnd w:id="1"/>
      <w:r w:rsidRPr="0044043A">
        <w:rPr>
          <w:rFonts w:ascii="BIZ UDPゴシック" w:eastAsia="BIZ UDPゴシック" w:hAnsi="BIZ UDPゴシック" w:hint="eastAsia"/>
          <w:b/>
          <w:bCs/>
          <w:sz w:val="28"/>
          <w:szCs w:val="32"/>
        </w:rPr>
        <w:t>「多職種で考えるポリファーマシー～明日からできることを考えよう～」</w:t>
      </w:r>
    </w:p>
    <w:p w:rsidR="00052BDC" w:rsidRPr="0044043A" w:rsidRDefault="00052BDC" w:rsidP="00CC09B9">
      <w:pPr>
        <w:spacing w:line="340" w:lineRule="exact"/>
        <w:ind w:right="482"/>
        <w:jc w:val="right"/>
        <w:rPr>
          <w:rFonts w:ascii="BIZ UDPゴシック" w:eastAsia="BIZ UDPゴシック" w:hAnsi="BIZ UDPゴシック"/>
          <w:b/>
          <w:bCs/>
          <w:sz w:val="28"/>
          <w:szCs w:val="32"/>
        </w:rPr>
      </w:pPr>
      <w:r w:rsidRPr="0044043A">
        <w:rPr>
          <w:rFonts w:ascii="BIZ UDPゴシック" w:eastAsia="BIZ UDPゴシック" w:hAnsi="BIZ UDPゴシック" w:hint="eastAsia"/>
          <w:b/>
          <w:bCs/>
          <w:sz w:val="28"/>
          <w:szCs w:val="32"/>
        </w:rPr>
        <w:t>特定非営利活動法人エナガの会　副代表理事（薬剤師）山本哲也　先生</w:t>
      </w:r>
    </w:p>
    <w:p w:rsidR="00052BDC" w:rsidRPr="00BA1230" w:rsidRDefault="00052BDC" w:rsidP="00D066D8">
      <w:pPr>
        <w:pStyle w:val="a7"/>
        <w:numPr>
          <w:ilvl w:val="0"/>
          <w:numId w:val="1"/>
        </w:numPr>
        <w:ind w:leftChars="0"/>
      </w:pPr>
      <w:r>
        <w:rPr>
          <w:rFonts w:hint="eastAsia"/>
        </w:rPr>
        <w:t>講演</w:t>
      </w:r>
      <w:r w:rsidR="00D066D8">
        <w:rPr>
          <w:rFonts w:hint="eastAsia"/>
        </w:rPr>
        <w:t xml:space="preserve">　　２．</w:t>
      </w:r>
      <w:r>
        <w:rPr>
          <w:rFonts w:hint="eastAsia"/>
        </w:rPr>
        <w:t>グループワーク</w:t>
      </w:r>
    </w:p>
    <w:p w:rsidR="00997D24" w:rsidRDefault="00997D24" w:rsidP="00997D24">
      <w:r>
        <w:rPr>
          <w:rFonts w:hint="eastAsia"/>
        </w:rPr>
        <w:t xml:space="preserve">　　</w:t>
      </w:r>
    </w:p>
    <w:p w:rsidR="00E137B3" w:rsidRDefault="00997D24" w:rsidP="00E137B3">
      <w:pPr>
        <w:pStyle w:val="a5"/>
        <w:ind w:right="840" w:firstLineChars="300" w:firstLine="630"/>
        <w:jc w:val="both"/>
      </w:pPr>
      <w:r>
        <w:rPr>
          <w:rFonts w:hint="eastAsia"/>
        </w:rPr>
        <w:t xml:space="preserve">　※お申込みは</w:t>
      </w:r>
      <w:r w:rsidR="00DC3228" w:rsidRPr="0044043A">
        <w:rPr>
          <w:rFonts w:ascii="BIZ UDPゴシック" w:eastAsia="BIZ UDPゴシック" w:hAnsi="BIZ UDPゴシック" w:hint="eastAsia"/>
          <w:b/>
          <w:sz w:val="22"/>
          <w:szCs w:val="24"/>
          <w:u w:val="single"/>
        </w:rPr>
        <w:t>１０</w:t>
      </w:r>
      <w:r w:rsidR="00F3216A" w:rsidRPr="0044043A">
        <w:rPr>
          <w:rFonts w:ascii="BIZ UDPゴシック" w:eastAsia="BIZ UDPゴシック" w:hAnsi="BIZ UDPゴシック" w:hint="eastAsia"/>
          <w:b/>
          <w:sz w:val="22"/>
          <w:szCs w:val="24"/>
          <w:u w:val="single"/>
        </w:rPr>
        <w:t>月</w:t>
      </w:r>
      <w:r w:rsidR="00DC3228" w:rsidRPr="0044043A">
        <w:rPr>
          <w:rFonts w:ascii="BIZ UDPゴシック" w:eastAsia="BIZ UDPゴシック" w:hAnsi="BIZ UDPゴシック" w:hint="eastAsia"/>
          <w:b/>
          <w:sz w:val="22"/>
          <w:szCs w:val="24"/>
          <w:u w:val="single"/>
        </w:rPr>
        <w:t>３１</w:t>
      </w:r>
      <w:r w:rsidR="00F3216A" w:rsidRPr="0044043A">
        <w:rPr>
          <w:rFonts w:ascii="BIZ UDPゴシック" w:eastAsia="BIZ UDPゴシック" w:hAnsi="BIZ UDPゴシック" w:hint="eastAsia"/>
          <w:b/>
          <w:sz w:val="22"/>
          <w:szCs w:val="24"/>
          <w:u w:val="single"/>
        </w:rPr>
        <w:t>日（</w:t>
      </w:r>
      <w:r w:rsidR="00DC3228" w:rsidRPr="0044043A">
        <w:rPr>
          <w:rFonts w:ascii="BIZ UDPゴシック" w:eastAsia="BIZ UDPゴシック" w:hAnsi="BIZ UDPゴシック" w:hint="eastAsia"/>
          <w:b/>
          <w:sz w:val="22"/>
          <w:szCs w:val="24"/>
          <w:u w:val="single"/>
        </w:rPr>
        <w:t>木</w:t>
      </w:r>
      <w:r w:rsidR="00F3216A" w:rsidRPr="0044043A">
        <w:rPr>
          <w:rFonts w:ascii="BIZ UDPゴシック" w:eastAsia="BIZ UDPゴシック" w:hAnsi="BIZ UDPゴシック" w:hint="eastAsia"/>
          <w:b/>
          <w:sz w:val="22"/>
          <w:szCs w:val="24"/>
          <w:u w:val="single"/>
        </w:rPr>
        <w:t>）までに</w:t>
      </w:r>
      <w:r w:rsidR="00F3216A">
        <w:rPr>
          <w:rFonts w:hint="eastAsia"/>
        </w:rPr>
        <w:t>島根県薬剤師会へ</w:t>
      </w:r>
      <w:r w:rsidR="00F3216A" w:rsidRPr="0044043A">
        <w:rPr>
          <w:rFonts w:ascii="BIZ UDPゴシック" w:eastAsia="BIZ UDPゴシック" w:hAnsi="BIZ UDPゴシック" w:hint="eastAsia"/>
          <w:b/>
          <w:bCs/>
          <w:sz w:val="22"/>
          <w:szCs w:val="24"/>
          <w:u w:val="wave"/>
        </w:rPr>
        <w:t>ＦＡＸで送信下さい</w:t>
      </w:r>
      <w:r w:rsidR="00E137B3" w:rsidRPr="0044043A">
        <w:rPr>
          <w:rFonts w:ascii="BIZ UDPゴシック" w:eastAsia="BIZ UDPゴシック" w:hAnsi="BIZ UDPゴシック" w:hint="eastAsia"/>
          <w:b/>
          <w:bCs/>
          <w:sz w:val="22"/>
          <w:szCs w:val="24"/>
          <w:u w:val="wave"/>
        </w:rPr>
        <w:t>。</w:t>
      </w:r>
    </w:p>
    <w:p w:rsidR="00F3216A" w:rsidRPr="00E137B3" w:rsidRDefault="0044043A" w:rsidP="0044043A">
      <w:pPr>
        <w:pStyle w:val="a5"/>
        <w:ind w:right="840" w:firstLineChars="300" w:firstLine="630"/>
        <w:jc w:val="center"/>
      </w:pPr>
      <w:r>
        <w:rPr>
          <w:rFonts w:hint="eastAsia"/>
        </w:rPr>
        <w:t>（一社）</w:t>
      </w:r>
      <w:r w:rsidR="00F3216A" w:rsidRPr="00E137B3">
        <w:rPr>
          <w:rFonts w:hint="eastAsia"/>
        </w:rPr>
        <w:t xml:space="preserve">島根県薬剤師会　　ＦＡＸ　</w:t>
      </w:r>
      <w:r w:rsidR="00F3216A" w:rsidRPr="0044043A">
        <w:rPr>
          <w:rFonts w:ascii="BIZ UDPゴシック" w:eastAsia="BIZ UDPゴシック" w:hAnsi="BIZ UDPゴシック" w:hint="eastAsia"/>
          <w:b/>
          <w:sz w:val="28"/>
          <w:u w:val="single"/>
        </w:rPr>
        <w:t>（０８５２）２６－５</w:t>
      </w:r>
      <w:r w:rsidR="00E137B3" w:rsidRPr="0044043A">
        <w:rPr>
          <w:rFonts w:ascii="BIZ UDPゴシック" w:eastAsia="BIZ UDPゴシック" w:hAnsi="BIZ UDPゴシック" w:hint="eastAsia"/>
          <w:b/>
          <w:sz w:val="28"/>
          <w:u w:val="single"/>
        </w:rPr>
        <w:t>３</w:t>
      </w:r>
      <w:r w:rsidR="00F3216A" w:rsidRPr="0044043A">
        <w:rPr>
          <w:rFonts w:ascii="BIZ UDPゴシック" w:eastAsia="BIZ UDPゴシック" w:hAnsi="BIZ UDPゴシック" w:hint="eastAsia"/>
          <w:b/>
          <w:sz w:val="28"/>
          <w:u w:val="single"/>
        </w:rPr>
        <w:t>５８</w:t>
      </w:r>
    </w:p>
    <w:p w:rsidR="00F3216A" w:rsidRDefault="00E137B3" w:rsidP="003776DC">
      <w:pPr>
        <w:pStyle w:val="a5"/>
        <w:spacing w:line="240" w:lineRule="exact"/>
        <w:ind w:right="84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86995</wp:posOffset>
                </wp:positionV>
                <wp:extent cx="65913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59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07537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6.85pt" to="51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sQ5AEAAAMEAAAOAAAAZHJzL2Uyb0RvYy54bWysU81u1DAQviPxDpbv3SStqCDabA+tygXB&#10;CugDuM54Y8l/ss0me13OvAA8BAeQOPZh9tDX6NjZzVaAhEBcJhl7vm9mvhnPLwatyBp8kNY0tJqV&#10;lIDhtpVm1dCb99cnzykJkZmWKWugoRsI9GLx9Mm8dzWc2s6qFjxBEhPq3jW0i9HVRRF4B5qFmXVg&#10;8FJYr1lE16+K1rMe2bUqTsvyvOitb523HELA06vxki4yvxDA4xshAkSiGoq1xWx9trfJFos5q1ee&#10;uU7yfRnsH6rQTBpMOlFdscjIBy9/odKSexusiDNudWGFkBxyD9hNVf7UzbuOOci9oDjBTTKF/0fL&#10;X6+XnsgWZ0eJYRpHdP/l+/2Pz7vtt93HT7vt1932jlRJp96FGsMvzdLvveCWPjU9CK/TF9shQ9Z2&#10;M2kLQyQcD8+fvajOShwBP9wVR6DzIb4Eq0n6aaiSJrXNarZ+FSImw9BDSDpWJtlglWyvpVLZSQsD&#10;l8qTNcNRxyGXjLhHUeglZJEaGUvPf3GjYGR9CwKlwGKrnD0v4ZGTcQ4mHniVwegEE1jBBCz/DNzH&#10;JyjkBf0b8ITIma2JE1hLY/3vsh+lEGP8QYGx7yTBrW03eahZGty0rPj+VaRVfuxn+PHtLh4AAAD/&#10;/wMAUEsDBBQABgAIAAAAIQBvDZiZ3QAAAAkBAAAPAAAAZHJzL2Rvd25yZXYueG1sTI9BS8NAEIXv&#10;gv9hGcGLtBsbjBKzKRLoxYNgI8XjNjvNBrOzIbtt0n/vFA/2ON97vHmvWM+uFyccQ+dJweMyAYHU&#10;eNNRq+Cr3ixeQISoyejeEyo4Y4B1eXtT6Nz4iT7xtI2t4BAKuVZgYxxyKUNj0emw9AMSawc/Oh35&#10;HFtpRj1xuOvlKkky6XRH/MHqASuLzc/26BR8tw/pZldTPVXx45DZ+bx7f6qUur+b315BRJzjvxku&#10;9bk6lNxp749kgugVLDKeEpmnzyAuepKumOz/iCwLeb2g/AUAAP//AwBQSwECLQAUAAYACAAAACEA&#10;toM4kv4AAADhAQAAEwAAAAAAAAAAAAAAAAAAAAAAW0NvbnRlbnRfVHlwZXNdLnhtbFBLAQItABQA&#10;BgAIAAAAIQA4/SH/1gAAAJQBAAALAAAAAAAAAAAAAAAAAC8BAABfcmVscy8ucmVsc1BLAQItABQA&#10;BgAIAAAAIQD1/ssQ5AEAAAMEAAAOAAAAAAAAAAAAAAAAAC4CAABkcnMvZTJvRG9jLnhtbFBLAQIt&#10;ABQABgAIAAAAIQBvDZiZ3QAAAAkBAAAPAAAAAAAAAAAAAAAAAD4EAABkcnMvZG93bnJldi54bWxQ&#10;SwUGAAAAAAQABADzAAAASAUAAAAA&#10;" strokecolor="black [3213]" strokeweight=".5pt">
                <v:stroke joinstyle="miter"/>
              </v:line>
            </w:pict>
          </mc:Fallback>
        </mc:AlternateContent>
      </w:r>
    </w:p>
    <w:p w:rsidR="00FB43EE" w:rsidRPr="00CF663D" w:rsidRDefault="00F3216A" w:rsidP="003776DC">
      <w:pPr>
        <w:pStyle w:val="a5"/>
        <w:spacing w:line="280" w:lineRule="exact"/>
        <w:ind w:right="840"/>
        <w:jc w:val="center"/>
        <w:rPr>
          <w:sz w:val="24"/>
        </w:rPr>
      </w:pPr>
      <w:r w:rsidRPr="00CF663D">
        <w:rPr>
          <w:rFonts w:hint="eastAsia"/>
          <w:sz w:val="24"/>
        </w:rPr>
        <w:t>申</w:t>
      </w:r>
      <w:r w:rsidR="00E137B3" w:rsidRPr="00CF663D">
        <w:rPr>
          <w:rFonts w:hint="eastAsia"/>
          <w:sz w:val="24"/>
        </w:rPr>
        <w:t xml:space="preserve">　</w:t>
      </w:r>
      <w:r w:rsidRPr="00CF663D">
        <w:rPr>
          <w:rFonts w:hint="eastAsia"/>
          <w:sz w:val="24"/>
        </w:rPr>
        <w:t>込</w:t>
      </w:r>
      <w:r w:rsidR="00E137B3" w:rsidRPr="00CF663D">
        <w:rPr>
          <w:rFonts w:hint="eastAsia"/>
          <w:sz w:val="24"/>
        </w:rPr>
        <w:t xml:space="preserve">　</w:t>
      </w:r>
      <w:r w:rsidRPr="00CF663D">
        <w:rPr>
          <w:rFonts w:hint="eastAsia"/>
          <w:sz w:val="24"/>
        </w:rPr>
        <w:t>書</w:t>
      </w:r>
    </w:p>
    <w:p w:rsidR="00F3216A" w:rsidRDefault="00F00023" w:rsidP="003776DC">
      <w:pPr>
        <w:pStyle w:val="a5"/>
        <w:spacing w:line="280" w:lineRule="exact"/>
        <w:ind w:right="283"/>
        <w:jc w:val="center"/>
      </w:pPr>
      <w:r>
        <w:rPr>
          <w:rFonts w:hint="eastAsia"/>
        </w:rPr>
        <w:t>１１</w:t>
      </w:r>
      <w:r w:rsidR="00F3216A">
        <w:rPr>
          <w:rFonts w:hint="eastAsia"/>
        </w:rPr>
        <w:t>月</w:t>
      </w:r>
      <w:r>
        <w:rPr>
          <w:rFonts w:hint="eastAsia"/>
        </w:rPr>
        <w:t>１６</w:t>
      </w:r>
      <w:r w:rsidR="00F3216A">
        <w:rPr>
          <w:rFonts w:hint="eastAsia"/>
        </w:rPr>
        <w:t>日（</w:t>
      </w:r>
      <w:r>
        <w:rPr>
          <w:rFonts w:hint="eastAsia"/>
        </w:rPr>
        <w:t>土</w:t>
      </w:r>
      <w:r w:rsidR="00F3216A">
        <w:rPr>
          <w:rFonts w:hint="eastAsia"/>
        </w:rPr>
        <w:t>）開催の</w:t>
      </w:r>
      <w:r w:rsidR="00F3216A" w:rsidRPr="006B76C0">
        <w:rPr>
          <w:rFonts w:hint="eastAsia"/>
          <w:color w:val="000000" w:themeColor="text1"/>
        </w:rPr>
        <w:t>「</w:t>
      </w:r>
      <w:r w:rsidR="003B2DCC" w:rsidRPr="003B2DCC">
        <w:rPr>
          <w:rFonts w:hint="eastAsia"/>
          <w:color w:val="000000" w:themeColor="text1"/>
        </w:rPr>
        <w:t>介護関係者と薬剤師の連携研修会</w:t>
      </w:r>
      <w:r w:rsidR="00F3216A" w:rsidRPr="006B76C0">
        <w:rPr>
          <w:rFonts w:hint="eastAsia"/>
          <w:color w:val="000000" w:themeColor="text1"/>
        </w:rPr>
        <w:t>」</w:t>
      </w:r>
      <w:r w:rsidR="00F3216A">
        <w:rPr>
          <w:rFonts w:hint="eastAsia"/>
        </w:rPr>
        <w:t>に参加します。</w:t>
      </w:r>
    </w:p>
    <w:p w:rsidR="00F3216A" w:rsidRDefault="00F3216A" w:rsidP="00F3216A">
      <w:pPr>
        <w:pStyle w:val="a5"/>
        <w:ind w:right="840"/>
        <w:jc w:val="both"/>
      </w:pPr>
    </w:p>
    <w:p w:rsidR="00F3216A" w:rsidRPr="00FB43EE" w:rsidRDefault="00E137B3" w:rsidP="00E137B3">
      <w:pPr>
        <w:pStyle w:val="a5"/>
        <w:spacing w:line="360" w:lineRule="auto"/>
        <w:ind w:right="840"/>
        <w:jc w:val="both"/>
        <w:rPr>
          <w:u w:val="single"/>
        </w:rPr>
      </w:pPr>
      <w:r w:rsidRPr="00FB43EE">
        <w:rPr>
          <w:rFonts w:hint="eastAsia"/>
          <w:u w:val="single"/>
        </w:rPr>
        <w:t>事業所名</w:t>
      </w:r>
      <w:r w:rsidR="00FB43EE" w:rsidRPr="00FB43EE">
        <w:rPr>
          <w:rFonts w:hint="eastAsia"/>
          <w:u w:val="single"/>
        </w:rPr>
        <w:t xml:space="preserve">　　　　　　　　　　　　　　　　　　　　　　　　</w:t>
      </w:r>
    </w:p>
    <w:p w:rsidR="00E137B3" w:rsidRDefault="00E137B3" w:rsidP="00FB43EE">
      <w:pPr>
        <w:pStyle w:val="a5"/>
        <w:spacing w:line="600" w:lineRule="auto"/>
        <w:ind w:right="283"/>
        <w:jc w:val="both"/>
      </w:pPr>
      <w:r w:rsidRPr="00FB43EE">
        <w:rPr>
          <w:rFonts w:hint="eastAsia"/>
          <w:u w:val="single"/>
        </w:rPr>
        <w:t xml:space="preserve">氏　名　　　　　　　　　　　　　</w:t>
      </w:r>
      <w:r>
        <w:rPr>
          <w:rFonts w:hint="eastAsia"/>
        </w:rPr>
        <w:t>（　ケア</w:t>
      </w:r>
      <w:r w:rsidR="00DD6CC0">
        <w:rPr>
          <w:rFonts w:hint="eastAsia"/>
        </w:rPr>
        <w:t>マネジャー</w:t>
      </w:r>
      <w:r>
        <w:rPr>
          <w:rFonts w:hint="eastAsia"/>
        </w:rPr>
        <w:t xml:space="preserve">　・　訪問看護</w:t>
      </w:r>
      <w:r w:rsidR="00816DC7">
        <w:rPr>
          <w:rFonts w:hint="eastAsia"/>
        </w:rPr>
        <w:t>師</w:t>
      </w:r>
      <w:r w:rsidR="00EE797B">
        <w:rPr>
          <w:rFonts w:hint="eastAsia"/>
        </w:rPr>
        <w:t xml:space="preserve">　・　その他</w:t>
      </w:r>
      <w:r>
        <w:rPr>
          <w:rFonts w:hint="eastAsia"/>
        </w:rPr>
        <w:t xml:space="preserve">　　いずれかに〇印　）</w:t>
      </w:r>
    </w:p>
    <w:p w:rsidR="00E137B3" w:rsidRDefault="00E137B3" w:rsidP="00FB43EE">
      <w:pPr>
        <w:pStyle w:val="a5"/>
        <w:spacing w:line="600" w:lineRule="auto"/>
        <w:ind w:right="283"/>
        <w:jc w:val="both"/>
      </w:pPr>
      <w:r w:rsidRPr="00FB43EE">
        <w:rPr>
          <w:rFonts w:hint="eastAsia"/>
          <w:u w:val="single"/>
        </w:rPr>
        <w:t xml:space="preserve">氏　名　　　　　　　　　　　　　</w:t>
      </w:r>
      <w:bookmarkStart w:id="2" w:name="_Hlk19713597"/>
      <w:r w:rsidR="00DD6CC0">
        <w:rPr>
          <w:rFonts w:hint="eastAsia"/>
        </w:rPr>
        <w:t>（　ケアマネジャー　・　訪問看護師</w:t>
      </w:r>
      <w:r w:rsidR="00EE797B">
        <w:rPr>
          <w:rFonts w:hint="eastAsia"/>
        </w:rPr>
        <w:t xml:space="preserve"> </w:t>
      </w:r>
      <w:r w:rsidR="00EE797B">
        <w:t xml:space="preserve"> </w:t>
      </w:r>
      <w:r w:rsidR="00EE797B">
        <w:rPr>
          <w:rFonts w:hint="eastAsia"/>
        </w:rPr>
        <w:t>・　その他</w:t>
      </w:r>
      <w:r w:rsidR="00DD6CC0">
        <w:rPr>
          <w:rFonts w:hint="eastAsia"/>
        </w:rPr>
        <w:t xml:space="preserve">　　いずれかに〇印　）</w:t>
      </w:r>
    </w:p>
    <w:bookmarkEnd w:id="2"/>
    <w:p w:rsidR="00E137B3" w:rsidRPr="00D066D8" w:rsidRDefault="00E137B3" w:rsidP="00CC09B9">
      <w:pPr>
        <w:pStyle w:val="a5"/>
        <w:spacing w:line="400" w:lineRule="exact"/>
        <w:ind w:right="284"/>
        <w:jc w:val="both"/>
      </w:pPr>
      <w:r w:rsidRPr="00FB43EE">
        <w:rPr>
          <w:rFonts w:hint="eastAsia"/>
          <w:u w:val="single"/>
        </w:rPr>
        <w:t xml:space="preserve">氏　名　　　　　　　　</w:t>
      </w:r>
      <w:r w:rsidR="00EE797B">
        <w:rPr>
          <w:rFonts w:hint="eastAsia"/>
          <w:u w:val="single"/>
        </w:rPr>
        <w:t xml:space="preserve"> </w:t>
      </w:r>
      <w:r w:rsidRPr="00FB43EE">
        <w:rPr>
          <w:rFonts w:hint="eastAsia"/>
          <w:u w:val="single"/>
        </w:rPr>
        <w:t xml:space="preserve">　　　　</w:t>
      </w:r>
      <w:r w:rsidR="00EE797B">
        <w:rPr>
          <w:rFonts w:hint="eastAsia"/>
          <w:u w:val="single"/>
        </w:rPr>
        <w:t xml:space="preserve"> </w:t>
      </w:r>
      <w:r w:rsidR="00EE797B">
        <w:rPr>
          <w:rFonts w:hint="eastAsia"/>
        </w:rPr>
        <w:t xml:space="preserve">（　ケアマネジャー　・　訪問看護師 </w:t>
      </w:r>
      <w:r w:rsidR="00EE797B">
        <w:t xml:space="preserve"> </w:t>
      </w:r>
      <w:r w:rsidR="00EE797B">
        <w:rPr>
          <w:rFonts w:hint="eastAsia"/>
        </w:rPr>
        <w:t>・　その他　　いずれかに〇印　）</w:t>
      </w:r>
      <w:r w:rsidR="00D066D8" w:rsidRPr="00D066D8">
        <w:rPr>
          <w:rFonts w:hint="eastAsia"/>
        </w:rPr>
        <w:t>【薬剤師に質問したいことがありましたらご記入ください。】</w:t>
      </w:r>
    </w:p>
    <w:sectPr w:rsidR="00E137B3" w:rsidRPr="00D066D8" w:rsidSect="00D066D8">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6DD" w:rsidRDefault="008966DD" w:rsidP="005E1F8E">
      <w:r>
        <w:separator/>
      </w:r>
    </w:p>
  </w:endnote>
  <w:endnote w:type="continuationSeparator" w:id="0">
    <w:p w:rsidR="008966DD" w:rsidRDefault="008966DD" w:rsidP="005E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游ゴシック"/>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6DD" w:rsidRDefault="008966DD" w:rsidP="005E1F8E">
      <w:r>
        <w:separator/>
      </w:r>
    </w:p>
  </w:footnote>
  <w:footnote w:type="continuationSeparator" w:id="0">
    <w:p w:rsidR="008966DD" w:rsidRDefault="008966DD" w:rsidP="005E1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17899"/>
    <w:multiLevelType w:val="hybridMultilevel"/>
    <w:tmpl w:val="EB2C79CC"/>
    <w:lvl w:ilvl="0" w:tplc="8D34AAE6">
      <w:start w:val="1"/>
      <w:numFmt w:val="decimalFullWidth"/>
      <w:lvlText w:val="%1．"/>
      <w:lvlJc w:val="left"/>
      <w:pPr>
        <w:ind w:left="2310" w:hanging="4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CE"/>
    <w:rsid w:val="00052BDC"/>
    <w:rsid w:val="000C6F63"/>
    <w:rsid w:val="00173B3E"/>
    <w:rsid w:val="00195670"/>
    <w:rsid w:val="001C6B75"/>
    <w:rsid w:val="00270BCF"/>
    <w:rsid w:val="003776DC"/>
    <w:rsid w:val="00395E9A"/>
    <w:rsid w:val="003B2DCC"/>
    <w:rsid w:val="003C2BEC"/>
    <w:rsid w:val="003D049F"/>
    <w:rsid w:val="0044043A"/>
    <w:rsid w:val="00474F9D"/>
    <w:rsid w:val="00551114"/>
    <w:rsid w:val="005E1F8E"/>
    <w:rsid w:val="006B76C0"/>
    <w:rsid w:val="007014FE"/>
    <w:rsid w:val="007535CE"/>
    <w:rsid w:val="00757B5D"/>
    <w:rsid w:val="007724E9"/>
    <w:rsid w:val="00803E53"/>
    <w:rsid w:val="00816DC7"/>
    <w:rsid w:val="008966DD"/>
    <w:rsid w:val="008D3EC2"/>
    <w:rsid w:val="00984351"/>
    <w:rsid w:val="00997D24"/>
    <w:rsid w:val="009A4727"/>
    <w:rsid w:val="00B4251D"/>
    <w:rsid w:val="00B47D2B"/>
    <w:rsid w:val="00BA1230"/>
    <w:rsid w:val="00C108B1"/>
    <w:rsid w:val="00CC09B9"/>
    <w:rsid w:val="00CF663D"/>
    <w:rsid w:val="00D066D8"/>
    <w:rsid w:val="00D33787"/>
    <w:rsid w:val="00DC3228"/>
    <w:rsid w:val="00DD6CC0"/>
    <w:rsid w:val="00E10D4F"/>
    <w:rsid w:val="00E137B3"/>
    <w:rsid w:val="00EE797B"/>
    <w:rsid w:val="00F00023"/>
    <w:rsid w:val="00F3216A"/>
    <w:rsid w:val="00F653AC"/>
    <w:rsid w:val="00FB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0F5DAE"/>
  <w15:chartTrackingRefBased/>
  <w15:docId w15:val="{26570CD7-1014-4D3A-AB15-DE77C55E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97D24"/>
    <w:pPr>
      <w:jc w:val="center"/>
    </w:pPr>
  </w:style>
  <w:style w:type="character" w:customStyle="1" w:styleId="a4">
    <w:name w:val="記 (文字)"/>
    <w:basedOn w:val="a0"/>
    <w:link w:val="a3"/>
    <w:uiPriority w:val="99"/>
    <w:rsid w:val="00997D24"/>
  </w:style>
  <w:style w:type="paragraph" w:styleId="a5">
    <w:name w:val="Closing"/>
    <w:basedOn w:val="a"/>
    <w:link w:val="a6"/>
    <w:uiPriority w:val="99"/>
    <w:unhideWhenUsed/>
    <w:rsid w:val="00997D24"/>
    <w:pPr>
      <w:jc w:val="right"/>
    </w:pPr>
  </w:style>
  <w:style w:type="character" w:customStyle="1" w:styleId="a6">
    <w:name w:val="結語 (文字)"/>
    <w:basedOn w:val="a0"/>
    <w:link w:val="a5"/>
    <w:uiPriority w:val="99"/>
    <w:rsid w:val="00997D24"/>
  </w:style>
  <w:style w:type="paragraph" w:styleId="a7">
    <w:name w:val="List Paragraph"/>
    <w:basedOn w:val="a"/>
    <w:uiPriority w:val="34"/>
    <w:qFormat/>
    <w:rsid w:val="00052BDC"/>
    <w:pPr>
      <w:ind w:leftChars="400" w:left="840"/>
    </w:pPr>
  </w:style>
  <w:style w:type="paragraph" w:styleId="a8">
    <w:name w:val="header"/>
    <w:basedOn w:val="a"/>
    <w:link w:val="a9"/>
    <w:uiPriority w:val="99"/>
    <w:unhideWhenUsed/>
    <w:rsid w:val="005E1F8E"/>
    <w:pPr>
      <w:tabs>
        <w:tab w:val="center" w:pos="4252"/>
        <w:tab w:val="right" w:pos="8504"/>
      </w:tabs>
      <w:snapToGrid w:val="0"/>
    </w:pPr>
  </w:style>
  <w:style w:type="character" w:customStyle="1" w:styleId="a9">
    <w:name w:val="ヘッダー (文字)"/>
    <w:basedOn w:val="a0"/>
    <w:link w:val="a8"/>
    <w:uiPriority w:val="99"/>
    <w:rsid w:val="005E1F8E"/>
  </w:style>
  <w:style w:type="paragraph" w:styleId="aa">
    <w:name w:val="footer"/>
    <w:basedOn w:val="a"/>
    <w:link w:val="ab"/>
    <w:uiPriority w:val="99"/>
    <w:unhideWhenUsed/>
    <w:rsid w:val="005E1F8E"/>
    <w:pPr>
      <w:tabs>
        <w:tab w:val="center" w:pos="4252"/>
        <w:tab w:val="right" w:pos="8504"/>
      </w:tabs>
      <w:snapToGrid w:val="0"/>
    </w:pPr>
  </w:style>
  <w:style w:type="character" w:customStyle="1" w:styleId="ab">
    <w:name w:val="フッター (文字)"/>
    <w:basedOn w:val="a0"/>
    <w:link w:val="aa"/>
    <w:uiPriority w:val="99"/>
    <w:rsid w:val="005E1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SHIMAYAKU-PC05</dc:creator>
  <cp:keywords/>
  <dc:description/>
  <cp:lastModifiedBy>sirusi@sky.plala.or.jp</cp:lastModifiedBy>
  <cp:revision>19</cp:revision>
  <cp:lastPrinted>2019-09-25T00:25:00Z</cp:lastPrinted>
  <dcterms:created xsi:type="dcterms:W3CDTF">2019-09-17T06:00:00Z</dcterms:created>
  <dcterms:modified xsi:type="dcterms:W3CDTF">2019-10-07T07:11:00Z</dcterms:modified>
</cp:coreProperties>
</file>