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469B" w:rsidRDefault="00E8469B" w:rsidP="00B81AF3">
      <w:pPr>
        <w:pStyle w:val="1"/>
        <w:tabs>
          <w:tab w:val="center" w:pos="5102"/>
        </w:tabs>
        <w:rPr>
          <w:lang w:eastAsia="zh-TW"/>
        </w:rPr>
      </w:pPr>
    </w:p>
    <w:p w:rsidR="00CF1CFA" w:rsidRPr="00B81AF3" w:rsidRDefault="00535C6B" w:rsidP="00B81AF3">
      <w:pPr>
        <w:pStyle w:val="1"/>
        <w:tabs>
          <w:tab w:val="center" w:pos="5102"/>
        </w:tabs>
        <w:rPr>
          <w:lang w:eastAsia="zh-TW"/>
        </w:rPr>
      </w:pPr>
      <w:r>
        <w:rPr>
          <w:lang w:eastAsia="zh-TW"/>
        </w:rPr>
        <w:tab/>
      </w:r>
      <w:r w:rsidR="00CF1CFA" w:rsidRPr="00C864D0">
        <w:rPr>
          <w:rFonts w:hint="eastAsia"/>
          <w:sz w:val="40"/>
          <w:lang w:eastAsia="zh-TW"/>
        </w:rPr>
        <w:t>平成</w:t>
      </w:r>
      <w:r w:rsidR="00F60CB6">
        <w:rPr>
          <w:rFonts w:hint="eastAsia"/>
          <w:sz w:val="40"/>
        </w:rPr>
        <w:t>３０</w:t>
      </w:r>
      <w:r w:rsidR="00CF1CFA" w:rsidRPr="00C864D0">
        <w:rPr>
          <w:rFonts w:hint="eastAsia"/>
          <w:sz w:val="40"/>
          <w:lang w:eastAsia="zh-TW"/>
        </w:rPr>
        <w:t>年度山陰嗜癖行動研究会</w:t>
      </w:r>
      <w:r w:rsidR="00CF1CFA" w:rsidRPr="00C864D0">
        <w:rPr>
          <w:rFonts w:hint="eastAsia"/>
          <w:sz w:val="40"/>
        </w:rPr>
        <w:t xml:space="preserve">　記念</w:t>
      </w:r>
      <w:r w:rsidR="00CF1CFA" w:rsidRPr="00C864D0">
        <w:rPr>
          <w:rFonts w:hint="eastAsia"/>
          <w:sz w:val="40"/>
          <w:lang w:eastAsia="zh-TW"/>
        </w:rPr>
        <w:t>講演会</w:t>
      </w:r>
    </w:p>
    <w:p w:rsidR="0040086A" w:rsidRDefault="00644DE4" w:rsidP="00CF1CFA">
      <w:pPr>
        <w:spacing w:line="0" w:lineRule="atLeast"/>
        <w:rPr>
          <w:rFonts w:ascii="AR P丸ゴシック体M" w:eastAsia="AR P丸ゴシック体M" w:hAnsi="ＭＳ Ｐゴシック"/>
          <w:b/>
          <w:color w:val="000000"/>
          <w:sz w:val="24"/>
        </w:rPr>
      </w:pPr>
      <w:r>
        <w:rPr>
          <w:rFonts w:ascii="AR P丸ゴシック体M" w:eastAsia="AR P丸ゴシック体M" w:hAnsi="ＭＳ Ｐゴシック"/>
          <w:b/>
          <w:noProof/>
          <w:color w:val="000000"/>
          <w:sz w:val="24"/>
        </w:rPr>
        <mc:AlternateContent>
          <mc:Choice Requires="wps">
            <w:drawing>
              <wp:anchor distT="0" distB="0" distL="114300" distR="114300" simplePos="0" relativeHeight="251658240" behindDoc="1" locked="0" layoutInCell="1" allowOverlap="1">
                <wp:simplePos x="0" y="0"/>
                <wp:positionH relativeFrom="column">
                  <wp:posOffset>-79209</wp:posOffset>
                </wp:positionH>
                <wp:positionV relativeFrom="paragraph">
                  <wp:posOffset>59386</wp:posOffset>
                </wp:positionV>
                <wp:extent cx="6629400" cy="1566407"/>
                <wp:effectExtent l="0" t="0" r="19050" b="1524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1566407"/>
                        </a:xfrm>
                        <a:prstGeom prst="roundRect">
                          <a:avLst>
                            <a:gd name="adj" fmla="val 10417"/>
                          </a:avLst>
                        </a:prstGeom>
                        <a:solidFill>
                          <a:srgbClr val="FFFFFF"/>
                        </a:solidFill>
                        <a:ln w="9525">
                          <a:solidFill>
                            <a:srgbClr val="000000"/>
                          </a:solidFill>
                          <a:round/>
                          <a:headEnd/>
                          <a:tailEnd/>
                        </a:ln>
                      </wps:spPr>
                      <wps:txbx>
                        <w:txbxContent>
                          <w:p w:rsidR="00B40371" w:rsidRDefault="00CA6D87" w:rsidP="00B40371">
                            <w:pPr>
                              <w:spacing w:line="260" w:lineRule="exact"/>
                              <w:ind w:firstLineChars="100" w:firstLine="210"/>
                              <w:rPr>
                                <w:rFonts w:ascii="ＭＳ 明朝" w:hAnsi="ＭＳ 明朝"/>
                                <w:color w:val="000000" w:themeColor="text1"/>
                                <w:szCs w:val="21"/>
                              </w:rPr>
                            </w:pPr>
                            <w:r>
                              <w:rPr>
                                <w:rFonts w:ascii="ＭＳ 明朝" w:hAnsi="ＭＳ 明朝" w:hint="eastAsia"/>
                                <w:color w:val="000000" w:themeColor="text1"/>
                                <w:szCs w:val="21"/>
                              </w:rPr>
                              <w:t>お酒が私たち</w:t>
                            </w:r>
                            <w:r>
                              <w:rPr>
                                <w:rFonts w:ascii="ＭＳ 明朝" w:hAnsi="ＭＳ 明朝"/>
                                <w:color w:val="000000" w:themeColor="text1"/>
                                <w:szCs w:val="21"/>
                              </w:rPr>
                              <w:t>の生活に</w:t>
                            </w:r>
                            <w:r>
                              <w:rPr>
                                <w:rFonts w:ascii="ＭＳ 明朝" w:hAnsi="ＭＳ 明朝" w:hint="eastAsia"/>
                                <w:color w:val="000000" w:themeColor="text1"/>
                                <w:szCs w:val="21"/>
                              </w:rPr>
                              <w:t>豊かさや</w:t>
                            </w:r>
                            <w:r>
                              <w:rPr>
                                <w:rFonts w:ascii="ＭＳ 明朝" w:hAnsi="ＭＳ 明朝"/>
                                <w:color w:val="000000" w:themeColor="text1"/>
                                <w:szCs w:val="21"/>
                              </w:rPr>
                              <w:t>潤いを与える</w:t>
                            </w:r>
                            <w:r>
                              <w:rPr>
                                <w:rFonts w:ascii="ＭＳ 明朝" w:hAnsi="ＭＳ 明朝" w:hint="eastAsia"/>
                                <w:color w:val="000000" w:themeColor="text1"/>
                                <w:szCs w:val="21"/>
                              </w:rPr>
                              <w:t>一方</w:t>
                            </w:r>
                            <w:r>
                              <w:rPr>
                                <w:rFonts w:ascii="ＭＳ 明朝" w:hAnsi="ＭＳ 明朝"/>
                                <w:color w:val="000000" w:themeColor="text1"/>
                                <w:szCs w:val="21"/>
                              </w:rPr>
                              <w:t>で、不適切</w:t>
                            </w:r>
                            <w:r>
                              <w:rPr>
                                <w:rFonts w:ascii="ＭＳ 明朝" w:hAnsi="ＭＳ 明朝" w:hint="eastAsia"/>
                                <w:color w:val="000000" w:themeColor="text1"/>
                                <w:szCs w:val="21"/>
                              </w:rPr>
                              <w:t>な</w:t>
                            </w:r>
                            <w:r>
                              <w:rPr>
                                <w:rFonts w:ascii="ＭＳ 明朝" w:hAnsi="ＭＳ 明朝"/>
                                <w:color w:val="000000" w:themeColor="text1"/>
                                <w:szCs w:val="21"/>
                              </w:rPr>
                              <w:t>飲酒</w:t>
                            </w:r>
                            <w:r>
                              <w:rPr>
                                <w:rFonts w:ascii="ＭＳ 明朝" w:hAnsi="ＭＳ 明朝" w:hint="eastAsia"/>
                                <w:color w:val="000000" w:themeColor="text1"/>
                                <w:szCs w:val="21"/>
                              </w:rPr>
                              <w:t>は</w:t>
                            </w:r>
                            <w:r>
                              <w:rPr>
                                <w:rFonts w:ascii="ＭＳ 明朝" w:hAnsi="ＭＳ 明朝"/>
                                <w:color w:val="000000" w:themeColor="text1"/>
                                <w:szCs w:val="21"/>
                              </w:rPr>
                              <w:t>本人の健康問題</w:t>
                            </w:r>
                            <w:r>
                              <w:rPr>
                                <w:rFonts w:ascii="ＭＳ 明朝" w:hAnsi="ＭＳ 明朝" w:hint="eastAsia"/>
                                <w:color w:val="000000" w:themeColor="text1"/>
                                <w:szCs w:val="21"/>
                              </w:rPr>
                              <w:t>に</w:t>
                            </w:r>
                            <w:r>
                              <w:rPr>
                                <w:rFonts w:ascii="ＭＳ 明朝" w:hAnsi="ＭＳ 明朝"/>
                                <w:color w:val="000000" w:themeColor="text1"/>
                                <w:szCs w:val="21"/>
                              </w:rPr>
                              <w:t>影響</w:t>
                            </w:r>
                            <w:r w:rsidR="00E8469B">
                              <w:rPr>
                                <w:rFonts w:ascii="ＭＳ 明朝" w:hAnsi="ＭＳ 明朝" w:hint="eastAsia"/>
                                <w:color w:val="000000" w:themeColor="text1"/>
                                <w:szCs w:val="21"/>
                              </w:rPr>
                              <w:t>を</w:t>
                            </w:r>
                            <w:r w:rsidR="00E8469B">
                              <w:rPr>
                                <w:rFonts w:ascii="ＭＳ 明朝" w:hAnsi="ＭＳ 明朝"/>
                                <w:color w:val="000000" w:themeColor="text1"/>
                                <w:szCs w:val="21"/>
                              </w:rPr>
                              <w:t>与え</w:t>
                            </w:r>
                            <w:r w:rsidR="00E8469B">
                              <w:rPr>
                                <w:rFonts w:ascii="ＭＳ 明朝" w:hAnsi="ＭＳ 明朝" w:hint="eastAsia"/>
                                <w:color w:val="000000" w:themeColor="text1"/>
                                <w:szCs w:val="21"/>
                              </w:rPr>
                              <w:t>ます</w:t>
                            </w:r>
                            <w:r w:rsidR="00E8469B">
                              <w:rPr>
                                <w:rFonts w:ascii="ＭＳ 明朝" w:hAnsi="ＭＳ 明朝"/>
                                <w:color w:val="000000" w:themeColor="text1"/>
                                <w:szCs w:val="21"/>
                              </w:rPr>
                              <w:t>。</w:t>
                            </w:r>
                            <w:r w:rsidR="00E8469B">
                              <w:rPr>
                                <w:rFonts w:ascii="ＭＳ 明朝" w:hAnsi="ＭＳ 明朝" w:hint="eastAsia"/>
                                <w:color w:val="000000" w:themeColor="text1"/>
                                <w:szCs w:val="21"/>
                              </w:rPr>
                              <w:t>更に本人</w:t>
                            </w:r>
                            <w:r w:rsidR="00E8469B">
                              <w:rPr>
                                <w:rFonts w:ascii="ＭＳ 明朝" w:hAnsi="ＭＳ 明朝"/>
                                <w:color w:val="000000" w:themeColor="text1"/>
                                <w:szCs w:val="21"/>
                              </w:rPr>
                              <w:t>の</w:t>
                            </w:r>
                            <w:r w:rsidR="00E8469B">
                              <w:rPr>
                                <w:rFonts w:ascii="ＭＳ 明朝" w:hAnsi="ＭＳ 明朝" w:hint="eastAsia"/>
                                <w:color w:val="000000" w:themeColor="text1"/>
                                <w:szCs w:val="21"/>
                              </w:rPr>
                              <w:t>健康問題</w:t>
                            </w:r>
                            <w:r w:rsidR="00E8469B">
                              <w:rPr>
                                <w:rFonts w:ascii="ＭＳ 明朝" w:hAnsi="ＭＳ 明朝"/>
                                <w:color w:val="000000" w:themeColor="text1"/>
                                <w:szCs w:val="21"/>
                              </w:rPr>
                              <w:t>のみならず、</w:t>
                            </w:r>
                            <w:r>
                              <w:rPr>
                                <w:rFonts w:ascii="ＭＳ 明朝" w:hAnsi="ＭＳ 明朝"/>
                                <w:color w:val="000000" w:themeColor="text1"/>
                                <w:szCs w:val="21"/>
                              </w:rPr>
                              <w:t>飲酒運転、暴力、</w:t>
                            </w:r>
                            <w:r>
                              <w:rPr>
                                <w:rFonts w:ascii="ＭＳ 明朝" w:hAnsi="ＭＳ 明朝" w:hint="eastAsia"/>
                                <w:color w:val="000000" w:themeColor="text1"/>
                                <w:szCs w:val="21"/>
                              </w:rPr>
                              <w:t>自殺</w:t>
                            </w:r>
                            <w:r>
                              <w:rPr>
                                <w:rFonts w:ascii="ＭＳ 明朝" w:hAnsi="ＭＳ 明朝"/>
                                <w:color w:val="000000" w:themeColor="text1"/>
                                <w:szCs w:val="21"/>
                              </w:rPr>
                              <w:t>などの</w:t>
                            </w:r>
                            <w:r w:rsidR="00E8469B">
                              <w:rPr>
                                <w:rFonts w:ascii="ＭＳ 明朝" w:hAnsi="ＭＳ 明朝" w:hint="eastAsia"/>
                                <w:color w:val="000000" w:themeColor="text1"/>
                                <w:szCs w:val="21"/>
                              </w:rPr>
                              <w:t>様々</w:t>
                            </w:r>
                            <w:r w:rsidR="00E8469B">
                              <w:rPr>
                                <w:rFonts w:ascii="ＭＳ 明朝" w:hAnsi="ＭＳ 明朝"/>
                                <w:color w:val="000000" w:themeColor="text1"/>
                                <w:szCs w:val="21"/>
                              </w:rPr>
                              <w:t>な問題にも密接に関連して</w:t>
                            </w:r>
                            <w:r w:rsidR="00E8469B">
                              <w:rPr>
                                <w:rFonts w:ascii="ＭＳ 明朝" w:hAnsi="ＭＳ 明朝" w:hint="eastAsia"/>
                                <w:color w:val="000000" w:themeColor="text1"/>
                                <w:szCs w:val="21"/>
                              </w:rPr>
                              <w:t>きます</w:t>
                            </w:r>
                            <w:r w:rsidR="00E8469B">
                              <w:rPr>
                                <w:rFonts w:ascii="ＭＳ 明朝" w:hAnsi="ＭＳ 明朝"/>
                                <w:color w:val="000000" w:themeColor="text1"/>
                                <w:szCs w:val="21"/>
                              </w:rPr>
                              <w:t>。</w:t>
                            </w:r>
                          </w:p>
                          <w:p w:rsidR="00B81DB8" w:rsidRPr="00E8469B" w:rsidRDefault="00B40371" w:rsidP="00B40371">
                            <w:pPr>
                              <w:spacing w:line="260" w:lineRule="exact"/>
                              <w:ind w:firstLineChars="100" w:firstLine="210"/>
                              <w:rPr>
                                <w:rFonts w:ascii="ＭＳ 明朝" w:hAnsi="ＭＳ 明朝"/>
                                <w:color w:val="000000" w:themeColor="text1"/>
                                <w:szCs w:val="21"/>
                              </w:rPr>
                            </w:pPr>
                            <w:r>
                              <w:rPr>
                                <w:rFonts w:ascii="ＭＳ 明朝" w:hAnsi="ＭＳ 明朝" w:hint="eastAsia"/>
                                <w:color w:val="000000" w:themeColor="text1"/>
                                <w:szCs w:val="21"/>
                              </w:rPr>
                              <w:t>これに</w:t>
                            </w:r>
                            <w:r>
                              <w:rPr>
                                <w:rFonts w:ascii="ＭＳ 明朝" w:hAnsi="ＭＳ 明朝"/>
                                <w:color w:val="000000" w:themeColor="text1"/>
                                <w:szCs w:val="21"/>
                              </w:rPr>
                              <w:t>鑑み、</w:t>
                            </w:r>
                            <w:r w:rsidR="00E8469B">
                              <w:rPr>
                                <w:rFonts w:ascii="ＭＳ 明朝" w:hAnsi="ＭＳ 明朝" w:hint="eastAsia"/>
                                <w:color w:val="000000" w:themeColor="text1"/>
                                <w:szCs w:val="21"/>
                              </w:rPr>
                              <w:t>平成</w:t>
                            </w:r>
                            <w:r w:rsidR="00E8469B">
                              <w:rPr>
                                <w:rFonts w:ascii="ＭＳ 明朝" w:hAnsi="ＭＳ 明朝"/>
                                <w:color w:val="000000" w:themeColor="text1"/>
                                <w:szCs w:val="21"/>
                              </w:rPr>
                              <w:t>２６年６月に</w:t>
                            </w:r>
                            <w:r w:rsidR="00B81DB8">
                              <w:rPr>
                                <w:rFonts w:ascii="ＭＳ 明朝" w:hAnsi="ＭＳ 明朝" w:hint="eastAsia"/>
                                <w:color w:val="000000" w:themeColor="text1"/>
                                <w:szCs w:val="21"/>
                              </w:rPr>
                              <w:t>アルコール健康対策</w:t>
                            </w:r>
                            <w:r w:rsidR="00B81DB8">
                              <w:rPr>
                                <w:rFonts w:ascii="ＭＳ 明朝" w:hAnsi="ＭＳ 明朝"/>
                                <w:color w:val="000000" w:themeColor="text1"/>
                                <w:szCs w:val="21"/>
                              </w:rPr>
                              <w:t>基本法が</w:t>
                            </w:r>
                            <w:r w:rsidR="00CA6D87">
                              <w:rPr>
                                <w:rFonts w:ascii="ＭＳ 明朝" w:hAnsi="ＭＳ 明朝" w:hint="eastAsia"/>
                                <w:color w:val="000000" w:themeColor="text1"/>
                                <w:szCs w:val="21"/>
                              </w:rPr>
                              <w:t>施行され</w:t>
                            </w:r>
                            <w:r w:rsidR="00E8469B">
                              <w:rPr>
                                <w:rFonts w:ascii="ＭＳ 明朝" w:hAnsi="ＭＳ 明朝" w:hint="eastAsia"/>
                                <w:color w:val="000000" w:themeColor="text1"/>
                                <w:szCs w:val="21"/>
                              </w:rPr>
                              <w:t>、</w:t>
                            </w:r>
                            <w:r w:rsidR="00CA6D87">
                              <w:rPr>
                                <w:rFonts w:ascii="ＭＳ 明朝" w:hAnsi="ＭＳ 明朝" w:hint="eastAsia"/>
                                <w:color w:val="000000" w:themeColor="text1"/>
                                <w:szCs w:val="21"/>
                              </w:rPr>
                              <w:t>国を</w:t>
                            </w:r>
                            <w:r w:rsidR="00CA6D87">
                              <w:rPr>
                                <w:rFonts w:ascii="ＭＳ 明朝" w:hAnsi="ＭＳ 明朝"/>
                                <w:color w:val="000000" w:themeColor="text1"/>
                                <w:szCs w:val="21"/>
                              </w:rPr>
                              <w:t>挙げて</w:t>
                            </w:r>
                            <w:r w:rsidR="00CA6D87">
                              <w:rPr>
                                <w:rFonts w:ascii="ＭＳ 明朝" w:hAnsi="ＭＳ 明朝" w:hint="eastAsia"/>
                                <w:color w:val="000000" w:themeColor="text1"/>
                                <w:szCs w:val="21"/>
                              </w:rPr>
                              <w:t>具体的</w:t>
                            </w:r>
                            <w:r w:rsidR="00CA6D87">
                              <w:rPr>
                                <w:rFonts w:ascii="ＭＳ 明朝" w:hAnsi="ＭＳ 明朝"/>
                                <w:color w:val="000000" w:themeColor="text1"/>
                                <w:szCs w:val="21"/>
                              </w:rPr>
                              <w:t>な取り組みが始まろうとしている</w:t>
                            </w:r>
                            <w:r w:rsidR="00B81DB8">
                              <w:rPr>
                                <w:rFonts w:ascii="ＭＳ 明朝" w:hAnsi="ＭＳ 明朝" w:hint="eastAsia"/>
                                <w:color w:val="000000" w:themeColor="text1"/>
                                <w:szCs w:val="21"/>
                              </w:rPr>
                              <w:t>今</w:t>
                            </w:r>
                            <w:r w:rsidR="00B81DB8">
                              <w:rPr>
                                <w:rFonts w:ascii="ＭＳ 明朝" w:hAnsi="ＭＳ 明朝"/>
                                <w:color w:val="000000" w:themeColor="text1"/>
                                <w:szCs w:val="21"/>
                              </w:rPr>
                              <w:t>、アルコール依存症治療</w:t>
                            </w:r>
                            <w:r w:rsidR="00B81DB8">
                              <w:rPr>
                                <w:rFonts w:ascii="ＭＳ 明朝" w:hAnsi="ＭＳ 明朝" w:hint="eastAsia"/>
                                <w:color w:val="000000" w:themeColor="text1"/>
                                <w:szCs w:val="21"/>
                              </w:rPr>
                              <w:t>のあり</w:t>
                            </w:r>
                            <w:r w:rsidR="00B81DB8">
                              <w:rPr>
                                <w:rFonts w:ascii="ＭＳ 明朝" w:hAnsi="ＭＳ 明朝"/>
                                <w:color w:val="000000" w:themeColor="text1"/>
                                <w:szCs w:val="21"/>
                              </w:rPr>
                              <w:t>方を</w:t>
                            </w:r>
                            <w:r w:rsidR="00B81DB8">
                              <w:rPr>
                                <w:rFonts w:ascii="ＭＳ 明朝" w:hAnsi="ＭＳ 明朝" w:hint="eastAsia"/>
                                <w:color w:val="000000" w:themeColor="text1"/>
                                <w:szCs w:val="21"/>
                              </w:rPr>
                              <w:t>今一度考える機会</w:t>
                            </w:r>
                            <w:r w:rsidR="00E8469B">
                              <w:rPr>
                                <w:rFonts w:ascii="ＭＳ 明朝" w:hAnsi="ＭＳ 明朝"/>
                                <w:color w:val="000000" w:themeColor="text1"/>
                                <w:szCs w:val="21"/>
                              </w:rPr>
                              <w:t>があればと思い</w:t>
                            </w:r>
                            <w:r w:rsidR="00E8469B">
                              <w:rPr>
                                <w:rFonts w:ascii="ＭＳ 明朝" w:hAnsi="ＭＳ 明朝" w:hint="eastAsia"/>
                                <w:color w:val="000000" w:themeColor="text1"/>
                                <w:szCs w:val="21"/>
                              </w:rPr>
                              <w:t>講演会を</w:t>
                            </w:r>
                            <w:r w:rsidR="00E8469B">
                              <w:rPr>
                                <w:rFonts w:ascii="ＭＳ 明朝" w:hAnsi="ＭＳ 明朝"/>
                                <w:color w:val="000000" w:themeColor="text1"/>
                                <w:szCs w:val="21"/>
                              </w:rPr>
                              <w:t>企画しまし</w:t>
                            </w:r>
                            <w:r w:rsidR="00E8469B">
                              <w:rPr>
                                <w:rFonts w:ascii="ＭＳ 明朝" w:hAnsi="ＭＳ 明朝" w:hint="eastAsia"/>
                                <w:color w:val="000000" w:themeColor="text1"/>
                                <w:szCs w:val="21"/>
                              </w:rPr>
                              <w:t>た</w:t>
                            </w:r>
                            <w:r w:rsidR="00B81DB8">
                              <w:rPr>
                                <w:rFonts w:ascii="ＭＳ 明朝" w:hAnsi="ＭＳ 明朝"/>
                                <w:color w:val="000000" w:themeColor="text1"/>
                                <w:szCs w:val="21"/>
                              </w:rPr>
                              <w:t>。</w:t>
                            </w:r>
                          </w:p>
                          <w:p w:rsidR="0040086A" w:rsidRPr="005906A8" w:rsidRDefault="0040086A" w:rsidP="00B81DB8">
                            <w:pPr>
                              <w:spacing w:line="260" w:lineRule="exact"/>
                              <w:ind w:firstLineChars="100" w:firstLine="210"/>
                              <w:rPr>
                                <w:rFonts w:ascii="ＭＳ 明朝" w:hAnsi="ＭＳ 明朝"/>
                                <w:color w:val="000000" w:themeColor="text1"/>
                                <w:szCs w:val="21"/>
                              </w:rPr>
                            </w:pPr>
                            <w:r w:rsidRPr="005906A8">
                              <w:rPr>
                                <w:rFonts w:ascii="ＭＳ 明朝" w:hAnsi="ＭＳ 明朝" w:hint="eastAsia"/>
                                <w:color w:val="000000" w:themeColor="text1"/>
                                <w:szCs w:val="21"/>
                              </w:rPr>
                              <w:t>この度の講演会では、</w:t>
                            </w:r>
                            <w:r w:rsidR="00B81AF3" w:rsidRPr="00B81AF3">
                              <w:rPr>
                                <w:rFonts w:hint="eastAsia"/>
                                <w:szCs w:val="21"/>
                              </w:rPr>
                              <w:t>薬物依存症・アルコール依存症、中毒性精神病</w:t>
                            </w:r>
                            <w:r w:rsidR="00C864D0" w:rsidRPr="005906A8">
                              <w:rPr>
                                <w:rFonts w:ascii="ＭＳ 明朝" w:hAnsi="ＭＳ 明朝" w:hint="eastAsia"/>
                                <w:color w:val="000000" w:themeColor="text1"/>
                                <w:szCs w:val="21"/>
                              </w:rPr>
                              <w:t>におい</w:t>
                            </w:r>
                            <w:r w:rsidR="003A60B1">
                              <w:rPr>
                                <w:rFonts w:ascii="ＭＳ 明朝" w:hAnsi="ＭＳ 明朝" w:hint="eastAsia"/>
                                <w:color w:val="000000" w:themeColor="text1"/>
                                <w:szCs w:val="21"/>
                              </w:rPr>
                              <w:t>て日本の第一線で研究に取り組み、大きな成果を上げておられ、臨床でも豊かな経験がある成瀬暢也</w:t>
                            </w:r>
                            <w:r w:rsidRPr="005906A8">
                              <w:rPr>
                                <w:rFonts w:ascii="ＭＳ 明朝" w:hAnsi="ＭＳ 明朝" w:hint="eastAsia"/>
                                <w:color w:val="000000" w:themeColor="text1"/>
                                <w:szCs w:val="21"/>
                              </w:rPr>
                              <w:t>先生をお招きしました。当日は関連領域の方のみならず</w:t>
                            </w:r>
                            <w:r w:rsidR="00C864D0" w:rsidRPr="005906A8">
                              <w:rPr>
                                <w:rFonts w:ascii="ＭＳ 明朝" w:hAnsi="ＭＳ 明朝" w:hint="eastAsia"/>
                                <w:color w:val="000000" w:themeColor="text1"/>
                                <w:szCs w:val="21"/>
                              </w:rPr>
                              <w:t>、</w:t>
                            </w:r>
                            <w:r w:rsidR="00B81AF3">
                              <w:rPr>
                                <w:rFonts w:ascii="ＭＳ 明朝" w:hAnsi="ＭＳ 明朝" w:hint="eastAsia"/>
                                <w:color w:val="000000" w:themeColor="text1"/>
                                <w:szCs w:val="21"/>
                              </w:rPr>
                              <w:t>アルコール</w:t>
                            </w:r>
                            <w:r w:rsidRPr="005906A8">
                              <w:rPr>
                                <w:rFonts w:ascii="ＭＳ 明朝" w:hAnsi="ＭＳ 明朝" w:hint="eastAsia"/>
                                <w:color w:val="000000" w:themeColor="text1"/>
                                <w:szCs w:val="21"/>
                              </w:rPr>
                              <w:t>依存症に関心をお持ちのたくさんの皆様のご参加をお待ちしています。</w:t>
                            </w:r>
                          </w:p>
                        </w:txbxContent>
                      </wps:txbx>
                      <wps:bodyPr rot="0" vert="horz" wrap="square" lIns="74295" tIns="73787"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6" style="position:absolute;left:0;text-align:left;margin-left:-6.25pt;margin-top:4.7pt;width:522pt;height:123.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82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">
                <v:textbox inset="5.85pt,5.81pt,5.85pt,.7pt">
                  <w:txbxContent>
                    <w:p w:rsidR="00B40371" w:rsidRDefault="00CA6D87" w:rsidP="00B40371">
                      <w:pPr>
                        <w:spacing w:line="260" w:lineRule="exact"/>
                        <w:ind w:firstLineChars="100" w:firstLine="210"/>
                        <w:rPr>
                          <w:rFonts w:ascii="ＭＳ 明朝" w:hAnsi="ＭＳ 明朝"/>
                          <w:color w:val="000000" w:themeColor="text1"/>
                          <w:szCs w:val="21"/>
                        </w:rPr>
                      </w:pPr>
                      <w:r>
                        <w:rPr>
                          <w:rFonts w:ascii="ＭＳ 明朝" w:hAnsi="ＭＳ 明朝" w:hint="eastAsia"/>
                          <w:color w:val="000000" w:themeColor="text1"/>
                          <w:szCs w:val="21"/>
                        </w:rPr>
                        <w:t>お酒が私たち</w:t>
                      </w:r>
                      <w:r>
                        <w:rPr>
                          <w:rFonts w:ascii="ＭＳ 明朝" w:hAnsi="ＭＳ 明朝"/>
                          <w:color w:val="000000" w:themeColor="text1"/>
                          <w:szCs w:val="21"/>
                        </w:rPr>
                        <w:t>の生活に</w:t>
                      </w:r>
                      <w:r>
                        <w:rPr>
                          <w:rFonts w:ascii="ＭＳ 明朝" w:hAnsi="ＭＳ 明朝" w:hint="eastAsia"/>
                          <w:color w:val="000000" w:themeColor="text1"/>
                          <w:szCs w:val="21"/>
                        </w:rPr>
                        <w:t>豊かさや</w:t>
                      </w:r>
                      <w:r>
                        <w:rPr>
                          <w:rFonts w:ascii="ＭＳ 明朝" w:hAnsi="ＭＳ 明朝"/>
                          <w:color w:val="000000" w:themeColor="text1"/>
                          <w:szCs w:val="21"/>
                        </w:rPr>
                        <w:t>潤いを与える</w:t>
                      </w:r>
                      <w:r>
                        <w:rPr>
                          <w:rFonts w:ascii="ＭＳ 明朝" w:hAnsi="ＭＳ 明朝" w:hint="eastAsia"/>
                          <w:color w:val="000000" w:themeColor="text1"/>
                          <w:szCs w:val="21"/>
                        </w:rPr>
                        <w:t>一方</w:t>
                      </w:r>
                      <w:r>
                        <w:rPr>
                          <w:rFonts w:ascii="ＭＳ 明朝" w:hAnsi="ＭＳ 明朝"/>
                          <w:color w:val="000000" w:themeColor="text1"/>
                          <w:szCs w:val="21"/>
                        </w:rPr>
                        <w:t>で、不適切</w:t>
                      </w:r>
                      <w:r>
                        <w:rPr>
                          <w:rFonts w:ascii="ＭＳ 明朝" w:hAnsi="ＭＳ 明朝" w:hint="eastAsia"/>
                          <w:color w:val="000000" w:themeColor="text1"/>
                          <w:szCs w:val="21"/>
                        </w:rPr>
                        <w:t>な</w:t>
                      </w:r>
                      <w:r>
                        <w:rPr>
                          <w:rFonts w:ascii="ＭＳ 明朝" w:hAnsi="ＭＳ 明朝"/>
                          <w:color w:val="000000" w:themeColor="text1"/>
                          <w:szCs w:val="21"/>
                        </w:rPr>
                        <w:t>飲酒</w:t>
                      </w:r>
                      <w:r>
                        <w:rPr>
                          <w:rFonts w:ascii="ＭＳ 明朝" w:hAnsi="ＭＳ 明朝" w:hint="eastAsia"/>
                          <w:color w:val="000000" w:themeColor="text1"/>
                          <w:szCs w:val="21"/>
                        </w:rPr>
                        <w:t>は</w:t>
                      </w:r>
                      <w:r>
                        <w:rPr>
                          <w:rFonts w:ascii="ＭＳ 明朝" w:hAnsi="ＭＳ 明朝"/>
                          <w:color w:val="000000" w:themeColor="text1"/>
                          <w:szCs w:val="21"/>
                        </w:rPr>
                        <w:t>本人の健康問題</w:t>
                      </w:r>
                      <w:r>
                        <w:rPr>
                          <w:rFonts w:ascii="ＭＳ 明朝" w:hAnsi="ＭＳ 明朝" w:hint="eastAsia"/>
                          <w:color w:val="000000" w:themeColor="text1"/>
                          <w:szCs w:val="21"/>
                        </w:rPr>
                        <w:t>に</w:t>
                      </w:r>
                      <w:r>
                        <w:rPr>
                          <w:rFonts w:ascii="ＭＳ 明朝" w:hAnsi="ＭＳ 明朝"/>
                          <w:color w:val="000000" w:themeColor="text1"/>
                          <w:szCs w:val="21"/>
                        </w:rPr>
                        <w:t>影響</w:t>
                      </w:r>
                      <w:r w:rsidR="00E8469B">
                        <w:rPr>
                          <w:rFonts w:ascii="ＭＳ 明朝" w:hAnsi="ＭＳ 明朝" w:hint="eastAsia"/>
                          <w:color w:val="000000" w:themeColor="text1"/>
                          <w:szCs w:val="21"/>
                        </w:rPr>
                        <w:t>を</w:t>
                      </w:r>
                      <w:r w:rsidR="00E8469B">
                        <w:rPr>
                          <w:rFonts w:ascii="ＭＳ 明朝" w:hAnsi="ＭＳ 明朝"/>
                          <w:color w:val="000000" w:themeColor="text1"/>
                          <w:szCs w:val="21"/>
                        </w:rPr>
                        <w:t>与え</w:t>
                      </w:r>
                      <w:r w:rsidR="00E8469B">
                        <w:rPr>
                          <w:rFonts w:ascii="ＭＳ 明朝" w:hAnsi="ＭＳ 明朝" w:hint="eastAsia"/>
                          <w:color w:val="000000" w:themeColor="text1"/>
                          <w:szCs w:val="21"/>
                        </w:rPr>
                        <w:t>ます</w:t>
                      </w:r>
                      <w:r w:rsidR="00E8469B">
                        <w:rPr>
                          <w:rFonts w:ascii="ＭＳ 明朝" w:hAnsi="ＭＳ 明朝"/>
                          <w:color w:val="000000" w:themeColor="text1"/>
                          <w:szCs w:val="21"/>
                        </w:rPr>
                        <w:t>。</w:t>
                      </w:r>
                      <w:r w:rsidR="00E8469B">
                        <w:rPr>
                          <w:rFonts w:ascii="ＭＳ 明朝" w:hAnsi="ＭＳ 明朝" w:hint="eastAsia"/>
                          <w:color w:val="000000" w:themeColor="text1"/>
                          <w:szCs w:val="21"/>
                        </w:rPr>
                        <w:t>更に本人</w:t>
                      </w:r>
                      <w:r w:rsidR="00E8469B">
                        <w:rPr>
                          <w:rFonts w:ascii="ＭＳ 明朝" w:hAnsi="ＭＳ 明朝"/>
                          <w:color w:val="000000" w:themeColor="text1"/>
                          <w:szCs w:val="21"/>
                        </w:rPr>
                        <w:t>の</w:t>
                      </w:r>
                      <w:r w:rsidR="00E8469B">
                        <w:rPr>
                          <w:rFonts w:ascii="ＭＳ 明朝" w:hAnsi="ＭＳ 明朝" w:hint="eastAsia"/>
                          <w:color w:val="000000" w:themeColor="text1"/>
                          <w:szCs w:val="21"/>
                        </w:rPr>
                        <w:t>健康問題</w:t>
                      </w:r>
                      <w:r w:rsidR="00E8469B">
                        <w:rPr>
                          <w:rFonts w:ascii="ＭＳ 明朝" w:hAnsi="ＭＳ 明朝"/>
                          <w:color w:val="000000" w:themeColor="text1"/>
                          <w:szCs w:val="21"/>
                        </w:rPr>
                        <w:t>のみならず、</w:t>
                      </w:r>
                      <w:r>
                        <w:rPr>
                          <w:rFonts w:ascii="ＭＳ 明朝" w:hAnsi="ＭＳ 明朝"/>
                          <w:color w:val="000000" w:themeColor="text1"/>
                          <w:szCs w:val="21"/>
                        </w:rPr>
                        <w:t>飲酒運転、暴力、</w:t>
                      </w:r>
                      <w:r>
                        <w:rPr>
                          <w:rFonts w:ascii="ＭＳ 明朝" w:hAnsi="ＭＳ 明朝" w:hint="eastAsia"/>
                          <w:color w:val="000000" w:themeColor="text1"/>
                          <w:szCs w:val="21"/>
                        </w:rPr>
                        <w:t>自殺</w:t>
                      </w:r>
                      <w:r>
                        <w:rPr>
                          <w:rFonts w:ascii="ＭＳ 明朝" w:hAnsi="ＭＳ 明朝"/>
                          <w:color w:val="000000" w:themeColor="text1"/>
                          <w:szCs w:val="21"/>
                        </w:rPr>
                        <w:t>などの</w:t>
                      </w:r>
                      <w:r w:rsidR="00E8469B">
                        <w:rPr>
                          <w:rFonts w:ascii="ＭＳ 明朝" w:hAnsi="ＭＳ 明朝" w:hint="eastAsia"/>
                          <w:color w:val="000000" w:themeColor="text1"/>
                          <w:szCs w:val="21"/>
                        </w:rPr>
                        <w:t>様々</w:t>
                      </w:r>
                      <w:r w:rsidR="00E8469B">
                        <w:rPr>
                          <w:rFonts w:ascii="ＭＳ 明朝" w:hAnsi="ＭＳ 明朝"/>
                          <w:color w:val="000000" w:themeColor="text1"/>
                          <w:szCs w:val="21"/>
                        </w:rPr>
                        <w:t>な問題にも密接に関連して</w:t>
                      </w:r>
                      <w:r w:rsidR="00E8469B">
                        <w:rPr>
                          <w:rFonts w:ascii="ＭＳ 明朝" w:hAnsi="ＭＳ 明朝" w:hint="eastAsia"/>
                          <w:color w:val="000000" w:themeColor="text1"/>
                          <w:szCs w:val="21"/>
                        </w:rPr>
                        <w:t>きます</w:t>
                      </w:r>
                      <w:r w:rsidR="00E8469B">
                        <w:rPr>
                          <w:rFonts w:ascii="ＭＳ 明朝" w:hAnsi="ＭＳ 明朝"/>
                          <w:color w:val="000000" w:themeColor="text1"/>
                          <w:szCs w:val="21"/>
                        </w:rPr>
                        <w:t>。</w:t>
                      </w:r>
                    </w:p>
                    <w:p w:rsidR="00B81DB8" w:rsidRPr="00E8469B" w:rsidRDefault="00B40371" w:rsidP="00B40371">
                      <w:pPr>
                        <w:spacing w:line="260" w:lineRule="exact"/>
                        <w:ind w:firstLineChars="100" w:firstLine="210"/>
                        <w:rPr>
                          <w:rFonts w:ascii="ＭＳ 明朝" w:hAnsi="ＭＳ 明朝"/>
                          <w:color w:val="000000" w:themeColor="text1"/>
                          <w:szCs w:val="21"/>
                        </w:rPr>
                      </w:pPr>
                      <w:r>
                        <w:rPr>
                          <w:rFonts w:ascii="ＭＳ 明朝" w:hAnsi="ＭＳ 明朝" w:hint="eastAsia"/>
                          <w:color w:val="000000" w:themeColor="text1"/>
                          <w:szCs w:val="21"/>
                        </w:rPr>
                        <w:t>これに</w:t>
                      </w:r>
                      <w:r>
                        <w:rPr>
                          <w:rFonts w:ascii="ＭＳ 明朝" w:hAnsi="ＭＳ 明朝"/>
                          <w:color w:val="000000" w:themeColor="text1"/>
                          <w:szCs w:val="21"/>
                        </w:rPr>
                        <w:t>鑑み、</w:t>
                      </w:r>
                      <w:r w:rsidR="00E8469B">
                        <w:rPr>
                          <w:rFonts w:ascii="ＭＳ 明朝" w:hAnsi="ＭＳ 明朝" w:hint="eastAsia"/>
                          <w:color w:val="000000" w:themeColor="text1"/>
                          <w:szCs w:val="21"/>
                        </w:rPr>
                        <w:t>平成</w:t>
                      </w:r>
                      <w:r w:rsidR="00E8469B">
                        <w:rPr>
                          <w:rFonts w:ascii="ＭＳ 明朝" w:hAnsi="ＭＳ 明朝"/>
                          <w:color w:val="000000" w:themeColor="text1"/>
                          <w:szCs w:val="21"/>
                        </w:rPr>
                        <w:t>２６年６月に</w:t>
                      </w:r>
                      <w:r w:rsidR="00B81DB8">
                        <w:rPr>
                          <w:rFonts w:ascii="ＭＳ 明朝" w:hAnsi="ＭＳ 明朝" w:hint="eastAsia"/>
                          <w:color w:val="000000" w:themeColor="text1"/>
                          <w:szCs w:val="21"/>
                        </w:rPr>
                        <w:t>アルコール健康対策</w:t>
                      </w:r>
                      <w:r w:rsidR="00B81DB8">
                        <w:rPr>
                          <w:rFonts w:ascii="ＭＳ 明朝" w:hAnsi="ＭＳ 明朝"/>
                          <w:color w:val="000000" w:themeColor="text1"/>
                          <w:szCs w:val="21"/>
                        </w:rPr>
                        <w:t>基本法が</w:t>
                      </w:r>
                      <w:r w:rsidR="00CA6D87">
                        <w:rPr>
                          <w:rFonts w:ascii="ＭＳ 明朝" w:hAnsi="ＭＳ 明朝" w:hint="eastAsia"/>
                          <w:color w:val="000000" w:themeColor="text1"/>
                          <w:szCs w:val="21"/>
                        </w:rPr>
                        <w:t>施行され</w:t>
                      </w:r>
                      <w:r w:rsidR="00E8469B">
                        <w:rPr>
                          <w:rFonts w:ascii="ＭＳ 明朝" w:hAnsi="ＭＳ 明朝" w:hint="eastAsia"/>
                          <w:color w:val="000000" w:themeColor="text1"/>
                          <w:szCs w:val="21"/>
                        </w:rPr>
                        <w:t>、</w:t>
                      </w:r>
                      <w:r w:rsidR="00CA6D87">
                        <w:rPr>
                          <w:rFonts w:ascii="ＭＳ 明朝" w:hAnsi="ＭＳ 明朝" w:hint="eastAsia"/>
                          <w:color w:val="000000" w:themeColor="text1"/>
                          <w:szCs w:val="21"/>
                        </w:rPr>
                        <w:t>国を</w:t>
                      </w:r>
                      <w:r w:rsidR="00CA6D87">
                        <w:rPr>
                          <w:rFonts w:ascii="ＭＳ 明朝" w:hAnsi="ＭＳ 明朝"/>
                          <w:color w:val="000000" w:themeColor="text1"/>
                          <w:szCs w:val="21"/>
                        </w:rPr>
                        <w:t>挙げて</w:t>
                      </w:r>
                      <w:r w:rsidR="00CA6D87">
                        <w:rPr>
                          <w:rFonts w:ascii="ＭＳ 明朝" w:hAnsi="ＭＳ 明朝" w:hint="eastAsia"/>
                          <w:color w:val="000000" w:themeColor="text1"/>
                          <w:szCs w:val="21"/>
                        </w:rPr>
                        <w:t>具体的</w:t>
                      </w:r>
                      <w:r w:rsidR="00CA6D87">
                        <w:rPr>
                          <w:rFonts w:ascii="ＭＳ 明朝" w:hAnsi="ＭＳ 明朝"/>
                          <w:color w:val="000000" w:themeColor="text1"/>
                          <w:szCs w:val="21"/>
                        </w:rPr>
                        <w:t>な取り組みが始まろうとしている</w:t>
                      </w:r>
                      <w:r w:rsidR="00B81DB8">
                        <w:rPr>
                          <w:rFonts w:ascii="ＭＳ 明朝" w:hAnsi="ＭＳ 明朝" w:hint="eastAsia"/>
                          <w:color w:val="000000" w:themeColor="text1"/>
                          <w:szCs w:val="21"/>
                        </w:rPr>
                        <w:t>今</w:t>
                      </w:r>
                      <w:r w:rsidR="00B81DB8">
                        <w:rPr>
                          <w:rFonts w:ascii="ＭＳ 明朝" w:hAnsi="ＭＳ 明朝"/>
                          <w:color w:val="000000" w:themeColor="text1"/>
                          <w:szCs w:val="21"/>
                        </w:rPr>
                        <w:t>、アルコール依存症治療</w:t>
                      </w:r>
                      <w:r w:rsidR="00B81DB8">
                        <w:rPr>
                          <w:rFonts w:ascii="ＭＳ 明朝" w:hAnsi="ＭＳ 明朝" w:hint="eastAsia"/>
                          <w:color w:val="000000" w:themeColor="text1"/>
                          <w:szCs w:val="21"/>
                        </w:rPr>
                        <w:t>のあり</w:t>
                      </w:r>
                      <w:r w:rsidR="00B81DB8">
                        <w:rPr>
                          <w:rFonts w:ascii="ＭＳ 明朝" w:hAnsi="ＭＳ 明朝"/>
                          <w:color w:val="000000" w:themeColor="text1"/>
                          <w:szCs w:val="21"/>
                        </w:rPr>
                        <w:t>方を</w:t>
                      </w:r>
                      <w:r w:rsidR="00B81DB8">
                        <w:rPr>
                          <w:rFonts w:ascii="ＭＳ 明朝" w:hAnsi="ＭＳ 明朝" w:hint="eastAsia"/>
                          <w:color w:val="000000" w:themeColor="text1"/>
                          <w:szCs w:val="21"/>
                        </w:rPr>
                        <w:t>今一度考える機会</w:t>
                      </w:r>
                      <w:r w:rsidR="00E8469B">
                        <w:rPr>
                          <w:rFonts w:ascii="ＭＳ 明朝" w:hAnsi="ＭＳ 明朝"/>
                          <w:color w:val="000000" w:themeColor="text1"/>
                          <w:szCs w:val="21"/>
                        </w:rPr>
                        <w:t>があればと思い</w:t>
                      </w:r>
                      <w:r w:rsidR="00E8469B">
                        <w:rPr>
                          <w:rFonts w:ascii="ＭＳ 明朝" w:hAnsi="ＭＳ 明朝" w:hint="eastAsia"/>
                          <w:color w:val="000000" w:themeColor="text1"/>
                          <w:szCs w:val="21"/>
                        </w:rPr>
                        <w:t>講演会を</w:t>
                      </w:r>
                      <w:r w:rsidR="00E8469B">
                        <w:rPr>
                          <w:rFonts w:ascii="ＭＳ 明朝" w:hAnsi="ＭＳ 明朝"/>
                          <w:color w:val="000000" w:themeColor="text1"/>
                          <w:szCs w:val="21"/>
                        </w:rPr>
                        <w:t>企画しまし</w:t>
                      </w:r>
                      <w:r w:rsidR="00E8469B">
                        <w:rPr>
                          <w:rFonts w:ascii="ＭＳ 明朝" w:hAnsi="ＭＳ 明朝" w:hint="eastAsia"/>
                          <w:color w:val="000000" w:themeColor="text1"/>
                          <w:szCs w:val="21"/>
                        </w:rPr>
                        <w:t>た</w:t>
                      </w:r>
                      <w:r w:rsidR="00B81DB8">
                        <w:rPr>
                          <w:rFonts w:ascii="ＭＳ 明朝" w:hAnsi="ＭＳ 明朝"/>
                          <w:color w:val="000000" w:themeColor="text1"/>
                          <w:szCs w:val="21"/>
                        </w:rPr>
                        <w:t>。</w:t>
                      </w:r>
                    </w:p>
                    <w:p w:rsidR="0040086A" w:rsidRPr="005906A8" w:rsidRDefault="0040086A" w:rsidP="00B81DB8">
                      <w:pPr>
                        <w:spacing w:line="260" w:lineRule="exact"/>
                        <w:ind w:firstLineChars="100" w:firstLine="210"/>
                        <w:rPr>
                          <w:rFonts w:ascii="ＭＳ 明朝" w:hAnsi="ＭＳ 明朝"/>
                          <w:color w:val="000000" w:themeColor="text1"/>
                          <w:szCs w:val="21"/>
                        </w:rPr>
                      </w:pPr>
                      <w:r w:rsidRPr="005906A8">
                        <w:rPr>
                          <w:rFonts w:ascii="ＭＳ 明朝" w:hAnsi="ＭＳ 明朝" w:hint="eastAsia"/>
                          <w:color w:val="000000" w:themeColor="text1"/>
                          <w:szCs w:val="21"/>
                        </w:rPr>
                        <w:t>この度の講演会では、</w:t>
                      </w:r>
                      <w:r w:rsidR="00B81AF3" w:rsidRPr="00B81AF3">
                        <w:rPr>
                          <w:rFonts w:hint="eastAsia"/>
                          <w:szCs w:val="21"/>
                        </w:rPr>
                        <w:t>薬物依存症・アルコール依存症、中毒性精神病</w:t>
                      </w:r>
                      <w:r w:rsidR="00C864D0" w:rsidRPr="005906A8">
                        <w:rPr>
                          <w:rFonts w:ascii="ＭＳ 明朝" w:hAnsi="ＭＳ 明朝" w:hint="eastAsia"/>
                          <w:color w:val="000000" w:themeColor="text1"/>
                          <w:szCs w:val="21"/>
                        </w:rPr>
                        <w:t>におい</w:t>
                      </w:r>
                      <w:r w:rsidR="003A60B1">
                        <w:rPr>
                          <w:rFonts w:ascii="ＭＳ 明朝" w:hAnsi="ＭＳ 明朝" w:hint="eastAsia"/>
                          <w:color w:val="000000" w:themeColor="text1"/>
                          <w:szCs w:val="21"/>
                        </w:rPr>
                        <w:t>て日本の第一線で研究に取り組み、大きな成果を上げておられ、臨床でも豊かな経験がある成瀬暢也</w:t>
                      </w:r>
                      <w:r w:rsidRPr="005906A8">
                        <w:rPr>
                          <w:rFonts w:ascii="ＭＳ 明朝" w:hAnsi="ＭＳ 明朝" w:hint="eastAsia"/>
                          <w:color w:val="000000" w:themeColor="text1"/>
                          <w:szCs w:val="21"/>
                        </w:rPr>
                        <w:t>先生をお招きしました。当日は関連領域の方のみならず</w:t>
                      </w:r>
                      <w:r w:rsidR="00C864D0" w:rsidRPr="005906A8">
                        <w:rPr>
                          <w:rFonts w:ascii="ＭＳ 明朝" w:hAnsi="ＭＳ 明朝" w:hint="eastAsia"/>
                          <w:color w:val="000000" w:themeColor="text1"/>
                          <w:szCs w:val="21"/>
                        </w:rPr>
                        <w:t>、</w:t>
                      </w:r>
                      <w:r w:rsidR="00B81AF3">
                        <w:rPr>
                          <w:rFonts w:ascii="ＭＳ 明朝" w:hAnsi="ＭＳ 明朝" w:hint="eastAsia"/>
                          <w:color w:val="000000" w:themeColor="text1"/>
                          <w:szCs w:val="21"/>
                        </w:rPr>
                        <w:t>アルコール</w:t>
                      </w:r>
                      <w:r w:rsidRPr="005906A8">
                        <w:rPr>
                          <w:rFonts w:ascii="ＭＳ 明朝" w:hAnsi="ＭＳ 明朝" w:hint="eastAsia"/>
                          <w:color w:val="000000" w:themeColor="text1"/>
                          <w:szCs w:val="21"/>
                        </w:rPr>
                        <w:t>依存症に関心をお持ちのたくさんの皆様のご参加をお待ちしています。</w:t>
                      </w:r>
                    </w:p>
                  </w:txbxContent>
                </v:textbox>
              </v:roundrect>
            </w:pict>
          </mc:Fallback>
        </mc:AlternateContent>
      </w:r>
      <w:r w:rsidR="00915BFE">
        <w:rPr>
          <w:rFonts w:ascii="AR P丸ゴシック体M" w:eastAsia="AR P丸ゴシック体M" w:hAnsi="ＭＳ Ｐゴシック" w:hint="eastAsia"/>
          <w:b/>
          <w:color w:val="000000"/>
          <w:sz w:val="24"/>
        </w:rPr>
        <w:t xml:space="preserve">　</w:t>
      </w:r>
    </w:p>
    <w:p w:rsidR="0040086A" w:rsidRDefault="0040086A" w:rsidP="00CF1CFA">
      <w:pPr>
        <w:spacing w:line="0" w:lineRule="atLeast"/>
        <w:rPr>
          <w:rFonts w:ascii="AR P丸ゴシック体M" w:eastAsia="AR P丸ゴシック体M" w:hAnsi="ＭＳ Ｐゴシック"/>
          <w:b/>
          <w:color w:val="000000"/>
          <w:sz w:val="24"/>
        </w:rPr>
      </w:pPr>
    </w:p>
    <w:p w:rsidR="0040086A" w:rsidRDefault="0040086A" w:rsidP="00CF1CFA">
      <w:pPr>
        <w:spacing w:line="0" w:lineRule="atLeast"/>
        <w:rPr>
          <w:rFonts w:ascii="AR P丸ゴシック体M" w:eastAsia="AR P丸ゴシック体M" w:hAnsi="ＭＳ Ｐゴシック"/>
          <w:b/>
          <w:color w:val="000000"/>
          <w:sz w:val="24"/>
        </w:rPr>
      </w:pPr>
    </w:p>
    <w:p w:rsidR="0040086A" w:rsidRDefault="0040086A" w:rsidP="00CF1CFA">
      <w:pPr>
        <w:spacing w:line="0" w:lineRule="atLeast"/>
        <w:rPr>
          <w:rFonts w:ascii="AR P丸ゴシック体M" w:eastAsia="AR P丸ゴシック体M" w:hAnsi="ＭＳ Ｐゴシック"/>
          <w:b/>
          <w:color w:val="000000"/>
          <w:sz w:val="24"/>
        </w:rPr>
      </w:pPr>
    </w:p>
    <w:p w:rsidR="0040086A" w:rsidRDefault="0040086A" w:rsidP="00CF1CFA">
      <w:pPr>
        <w:spacing w:line="0" w:lineRule="atLeast"/>
        <w:rPr>
          <w:rFonts w:ascii="AR P丸ゴシック体M" w:eastAsia="AR P丸ゴシック体M" w:hAnsi="ＭＳ Ｐゴシック"/>
          <w:b/>
          <w:color w:val="000000"/>
          <w:sz w:val="24"/>
        </w:rPr>
      </w:pPr>
    </w:p>
    <w:p w:rsidR="0040086A" w:rsidRDefault="0040086A" w:rsidP="00CF1CFA">
      <w:pPr>
        <w:spacing w:line="0" w:lineRule="atLeast"/>
        <w:rPr>
          <w:rFonts w:ascii="AR P丸ゴシック体M" w:eastAsia="AR P丸ゴシック体M" w:hAnsi="ＭＳ Ｐゴシック"/>
          <w:b/>
          <w:color w:val="000000"/>
          <w:sz w:val="24"/>
        </w:rPr>
      </w:pPr>
    </w:p>
    <w:p w:rsidR="0040086A" w:rsidRDefault="0040086A" w:rsidP="00CF1CFA">
      <w:pPr>
        <w:spacing w:line="0" w:lineRule="atLeast"/>
        <w:rPr>
          <w:rFonts w:ascii="AR P丸ゴシック体M" w:eastAsia="AR P丸ゴシック体M" w:hAnsi="ＭＳ Ｐゴシック"/>
          <w:b/>
          <w:color w:val="000000"/>
          <w:sz w:val="24"/>
        </w:rPr>
      </w:pPr>
    </w:p>
    <w:p w:rsidR="00CF1CFA" w:rsidRDefault="00CF1CFA" w:rsidP="00B81AF3">
      <w:pPr>
        <w:spacing w:line="0" w:lineRule="atLeast"/>
        <w:rPr>
          <w:rFonts w:ascii="AR P丸ゴシック体M" w:eastAsia="AR P丸ゴシック体M" w:hAnsi="ＭＳ Ｐゴシック"/>
          <w:b/>
          <w:color w:val="000000"/>
          <w:sz w:val="24"/>
        </w:rPr>
      </w:pPr>
      <w:r w:rsidRPr="001764A5">
        <w:rPr>
          <w:rFonts w:ascii="AR P丸ゴシック体M" w:eastAsia="AR P丸ゴシック体M" w:hAnsi="ＭＳ Ｐゴシック"/>
          <w:b/>
          <w:color w:val="000000"/>
          <w:sz w:val="24"/>
        </w:rPr>
        <w:tab/>
      </w:r>
    </w:p>
    <w:p w:rsidR="00B81AF3" w:rsidRPr="00B81AF3" w:rsidRDefault="00B81AF3" w:rsidP="00B81AF3">
      <w:pPr>
        <w:spacing w:line="0" w:lineRule="atLeast"/>
        <w:rPr>
          <w:rFonts w:ascii="AR P丸ゴシック体M" w:eastAsia="AR P丸ゴシック体M" w:hAnsi="ＭＳ Ｐゴシック"/>
          <w:b/>
          <w:color w:val="000000"/>
          <w:sz w:val="18"/>
          <w:szCs w:val="18"/>
        </w:rPr>
      </w:pPr>
    </w:p>
    <w:p w:rsidR="00CF1CFA" w:rsidRPr="00F95179" w:rsidRDefault="00CF1CFA">
      <w:pPr>
        <w:pStyle w:val="a4"/>
        <w:jc w:val="left"/>
        <w:rPr>
          <w:rFonts w:ascii="ＭＳ ゴシック" w:eastAsia="ＭＳ ゴシック" w:hAnsi="ＭＳ ゴシック"/>
          <w:color w:val="000000"/>
          <w:sz w:val="24"/>
          <w:lang w:eastAsia="zh-TW"/>
        </w:rPr>
      </w:pPr>
      <w:r w:rsidRPr="00F95179">
        <w:rPr>
          <w:rFonts w:ascii="ＭＳ ゴシック" w:eastAsia="ＭＳ ゴシック" w:hAnsi="ＭＳ ゴシック" w:hint="eastAsia"/>
          <w:color w:val="000000"/>
          <w:sz w:val="28"/>
          <w:szCs w:val="28"/>
          <w:lang w:eastAsia="zh-TW"/>
        </w:rPr>
        <w:t>日　時　　　平成</w:t>
      </w:r>
      <w:r w:rsidR="00F60CB6">
        <w:rPr>
          <w:rFonts w:ascii="ＭＳ ゴシック" w:eastAsia="ＭＳ ゴシック" w:hAnsi="ＭＳ ゴシック" w:hint="eastAsia"/>
          <w:color w:val="000000"/>
          <w:sz w:val="28"/>
          <w:szCs w:val="28"/>
        </w:rPr>
        <w:t>30</w:t>
      </w:r>
      <w:r w:rsidRPr="00F95179">
        <w:rPr>
          <w:rFonts w:ascii="ＭＳ ゴシック" w:eastAsia="ＭＳ ゴシック" w:hAnsi="ＭＳ ゴシック" w:hint="eastAsia"/>
          <w:color w:val="000000"/>
          <w:sz w:val="28"/>
          <w:szCs w:val="28"/>
          <w:lang w:eastAsia="zh-TW"/>
        </w:rPr>
        <w:t>年</w:t>
      </w:r>
      <w:r w:rsidR="00F60CB6">
        <w:rPr>
          <w:rFonts w:ascii="ＭＳ ゴシック" w:eastAsia="ＭＳ ゴシック" w:hAnsi="ＭＳ ゴシック" w:hint="eastAsia"/>
          <w:b/>
          <w:color w:val="000000"/>
          <w:sz w:val="40"/>
          <w:szCs w:val="40"/>
        </w:rPr>
        <w:t>6</w:t>
      </w:r>
      <w:r w:rsidRPr="00F95179">
        <w:rPr>
          <w:rFonts w:ascii="ＭＳ ゴシック" w:eastAsia="ＭＳ ゴシック" w:hAnsi="ＭＳ ゴシック" w:hint="eastAsia"/>
          <w:b/>
          <w:color w:val="000000"/>
          <w:sz w:val="40"/>
          <w:szCs w:val="40"/>
          <w:lang w:eastAsia="zh-TW"/>
        </w:rPr>
        <w:t>月</w:t>
      </w:r>
      <w:r w:rsidR="00F60CB6">
        <w:rPr>
          <w:rFonts w:ascii="ＭＳ ゴシック" w:eastAsia="ＭＳ ゴシック" w:hAnsi="ＭＳ ゴシック" w:hint="eastAsia"/>
          <w:b/>
          <w:color w:val="000000"/>
          <w:sz w:val="40"/>
          <w:szCs w:val="40"/>
        </w:rPr>
        <w:t>30</w:t>
      </w:r>
      <w:r w:rsidRPr="00F95179">
        <w:rPr>
          <w:rFonts w:ascii="ＭＳ ゴシック" w:eastAsia="ＭＳ ゴシック" w:hAnsi="ＭＳ ゴシック" w:hint="eastAsia"/>
          <w:b/>
          <w:color w:val="000000"/>
          <w:sz w:val="40"/>
          <w:szCs w:val="40"/>
          <w:lang w:eastAsia="zh-TW"/>
        </w:rPr>
        <w:t>日(</w:t>
      </w:r>
      <w:r w:rsidRPr="00F645B7">
        <w:rPr>
          <w:rFonts w:ascii="ＭＳ ゴシック" w:eastAsia="ＭＳ ゴシック" w:hAnsi="ＭＳ ゴシック" w:hint="eastAsia"/>
          <w:b/>
          <w:color w:val="000000" w:themeColor="text1"/>
          <w:sz w:val="40"/>
          <w:szCs w:val="40"/>
          <w:lang w:eastAsia="zh-TW"/>
        </w:rPr>
        <w:t>土</w:t>
      </w:r>
      <w:r w:rsidRPr="00F95179">
        <w:rPr>
          <w:rFonts w:ascii="ＭＳ ゴシック" w:eastAsia="ＭＳ ゴシック" w:hAnsi="ＭＳ ゴシック" w:hint="eastAsia"/>
          <w:b/>
          <w:color w:val="000000"/>
          <w:sz w:val="40"/>
          <w:szCs w:val="40"/>
          <w:lang w:eastAsia="zh-TW"/>
        </w:rPr>
        <w:t>)14</w:t>
      </w:r>
      <w:r w:rsidRPr="00F95179">
        <w:rPr>
          <w:rFonts w:ascii="ＭＳ ゴシック" w:eastAsia="ＭＳ ゴシック" w:hAnsi="ＭＳ ゴシック" w:hint="eastAsia"/>
          <w:b/>
          <w:color w:val="000000"/>
          <w:sz w:val="40"/>
          <w:szCs w:val="40"/>
        </w:rPr>
        <w:t>:</w:t>
      </w:r>
      <w:r w:rsidRPr="00F95179">
        <w:rPr>
          <w:rFonts w:ascii="ＭＳ ゴシック" w:eastAsia="ＭＳ ゴシック" w:hAnsi="ＭＳ ゴシック" w:hint="eastAsia"/>
          <w:b/>
          <w:color w:val="000000"/>
          <w:sz w:val="40"/>
          <w:szCs w:val="40"/>
          <w:lang w:eastAsia="zh-TW"/>
        </w:rPr>
        <w:t>00～16</w:t>
      </w:r>
      <w:r w:rsidRPr="00F95179">
        <w:rPr>
          <w:rFonts w:ascii="ＭＳ ゴシック" w:eastAsia="ＭＳ ゴシック" w:hAnsi="ＭＳ ゴシック" w:hint="eastAsia"/>
          <w:b/>
          <w:color w:val="000000"/>
          <w:sz w:val="40"/>
          <w:szCs w:val="40"/>
        </w:rPr>
        <w:t>:</w:t>
      </w:r>
      <w:r w:rsidRPr="00F95179">
        <w:rPr>
          <w:rFonts w:ascii="ＭＳ ゴシック" w:eastAsia="ＭＳ ゴシック" w:hAnsi="ＭＳ ゴシック" w:hint="eastAsia"/>
          <w:b/>
          <w:color w:val="000000"/>
          <w:sz w:val="40"/>
          <w:szCs w:val="40"/>
          <w:lang w:eastAsia="zh-TW"/>
        </w:rPr>
        <w:t>30</w:t>
      </w:r>
      <w:r w:rsidRPr="00F95179">
        <w:rPr>
          <w:rFonts w:ascii="ＭＳ ゴシック" w:eastAsia="ＭＳ ゴシック" w:hAnsi="ＭＳ ゴシック" w:hint="eastAsia"/>
          <w:b/>
          <w:color w:val="000000"/>
          <w:sz w:val="24"/>
          <w:lang w:eastAsia="zh-TW"/>
        </w:rPr>
        <w:t>（開場13：</w:t>
      </w:r>
      <w:r>
        <w:rPr>
          <w:rFonts w:ascii="ＭＳ ゴシック" w:eastAsia="ＭＳ ゴシック" w:hAnsi="ＭＳ ゴシック" w:hint="eastAsia"/>
          <w:b/>
          <w:color w:val="000000"/>
          <w:sz w:val="24"/>
        </w:rPr>
        <w:t>4</w:t>
      </w:r>
      <w:r w:rsidR="00B90D02">
        <w:rPr>
          <w:rFonts w:ascii="ＭＳ ゴシック" w:eastAsia="ＭＳ ゴシック" w:hAnsi="ＭＳ ゴシック" w:hint="eastAsia"/>
          <w:b/>
          <w:color w:val="000000"/>
          <w:sz w:val="24"/>
        </w:rPr>
        <w:t>5</w:t>
      </w:r>
      <w:bookmarkStart w:id="0" w:name="_GoBack"/>
      <w:bookmarkEnd w:id="0"/>
      <w:r w:rsidRPr="00F95179">
        <w:rPr>
          <w:rFonts w:ascii="ＭＳ ゴシック" w:eastAsia="ＭＳ ゴシック" w:hAnsi="ＭＳ ゴシック" w:hint="eastAsia"/>
          <w:b/>
          <w:color w:val="000000"/>
          <w:sz w:val="24"/>
          <w:lang w:eastAsia="zh-TW"/>
        </w:rPr>
        <w:t>）</w:t>
      </w:r>
      <w:r w:rsidRPr="00F95179">
        <w:rPr>
          <w:rFonts w:ascii="ＭＳ ゴシック" w:eastAsia="ＭＳ ゴシック" w:hAnsi="ＭＳ ゴシック" w:hint="eastAsia"/>
          <w:color w:val="000000"/>
          <w:sz w:val="24"/>
          <w:lang w:eastAsia="zh-TW"/>
        </w:rPr>
        <w:t xml:space="preserve">　　 </w:t>
      </w:r>
    </w:p>
    <w:p w:rsidR="00CF1CFA" w:rsidRPr="00F95179" w:rsidRDefault="00CF1CFA">
      <w:pPr>
        <w:pStyle w:val="a4"/>
        <w:ind w:firstLineChars="600" w:firstLine="1200"/>
        <w:jc w:val="left"/>
        <w:rPr>
          <w:rFonts w:ascii="ＭＳ ゴシック" w:eastAsia="ＭＳ ゴシック" w:hAnsi="ＭＳ ゴシック"/>
          <w:color w:val="000000"/>
          <w:sz w:val="20"/>
          <w:szCs w:val="20"/>
          <w:lang w:eastAsia="zh-TW"/>
        </w:rPr>
      </w:pPr>
    </w:p>
    <w:p w:rsidR="00CF1CFA" w:rsidRPr="00F95179" w:rsidRDefault="00CF1CFA">
      <w:pPr>
        <w:pStyle w:val="a3"/>
        <w:spacing w:line="0" w:lineRule="atLeast"/>
        <w:rPr>
          <w:rFonts w:ascii="ＭＳ ゴシック" w:eastAsia="ＭＳ ゴシック" w:hAnsi="ＭＳ ゴシック"/>
          <w:color w:val="000000"/>
          <w:sz w:val="28"/>
          <w:szCs w:val="28"/>
        </w:rPr>
      </w:pPr>
      <w:r w:rsidRPr="00F95179">
        <w:rPr>
          <w:rFonts w:ascii="ＭＳ ゴシック" w:eastAsia="ＭＳ ゴシック" w:hAnsi="ＭＳ ゴシック" w:hint="eastAsia"/>
          <w:color w:val="000000"/>
          <w:sz w:val="28"/>
          <w:szCs w:val="28"/>
        </w:rPr>
        <w:t xml:space="preserve">場　所　　　</w:t>
      </w:r>
      <w:r w:rsidR="00F60CB6">
        <w:rPr>
          <w:rFonts w:ascii="ＭＳ ゴシック" w:eastAsia="ＭＳ ゴシック" w:hAnsi="ＭＳ ゴシック" w:hint="eastAsia"/>
          <w:b/>
          <w:color w:val="000000"/>
          <w:sz w:val="40"/>
          <w:szCs w:val="40"/>
        </w:rPr>
        <w:t>いきいきプラザ島根　４０３</w:t>
      </w:r>
      <w:r w:rsidRPr="00F95179">
        <w:rPr>
          <w:rFonts w:ascii="ＭＳ ゴシック" w:eastAsia="ＭＳ ゴシック" w:hAnsi="ＭＳ ゴシック" w:hint="eastAsia"/>
          <w:b/>
          <w:color w:val="000000"/>
          <w:sz w:val="40"/>
          <w:szCs w:val="40"/>
        </w:rPr>
        <w:t>会議室</w:t>
      </w:r>
    </w:p>
    <w:p w:rsidR="00CF1CFA" w:rsidRPr="00F95179" w:rsidRDefault="00F60CB6" w:rsidP="00CF1CFA">
      <w:pPr>
        <w:pStyle w:val="a4"/>
        <w:ind w:firstLineChars="700" w:firstLine="1960"/>
        <w:jc w:val="left"/>
        <w:rPr>
          <w:rFonts w:ascii="ＭＳ ゴシック" w:eastAsia="ＭＳ ゴシック" w:hAnsi="ＭＳ ゴシック"/>
          <w:color w:val="000000"/>
          <w:sz w:val="28"/>
          <w:szCs w:val="28"/>
        </w:rPr>
      </w:pPr>
      <w:r>
        <w:rPr>
          <w:rFonts w:ascii="ＭＳ ゴシック" w:eastAsia="ＭＳ ゴシック" w:hAnsi="ＭＳ ゴシック" w:hint="eastAsia"/>
          <w:color w:val="000000"/>
          <w:sz w:val="28"/>
          <w:szCs w:val="28"/>
        </w:rPr>
        <w:t>松江市東津田</w:t>
      </w:r>
      <w:r w:rsidR="00B90D02">
        <w:rPr>
          <w:rFonts w:ascii="ＭＳ ゴシック" w:eastAsia="ＭＳ ゴシック" w:hAnsi="ＭＳ ゴシック" w:hint="eastAsia"/>
          <w:color w:val="000000"/>
          <w:sz w:val="28"/>
          <w:szCs w:val="28"/>
        </w:rPr>
        <w:t>町</w:t>
      </w:r>
      <w:r w:rsidR="003A60B1">
        <w:rPr>
          <w:rFonts w:ascii="ＭＳ ゴシック" w:eastAsia="ＭＳ ゴシック" w:hAnsi="ＭＳ ゴシック" w:hint="eastAsia"/>
          <w:color w:val="000000"/>
          <w:sz w:val="28"/>
          <w:szCs w:val="28"/>
        </w:rPr>
        <w:t>1741-3</w:t>
      </w:r>
      <w:r w:rsidR="00CF1CFA" w:rsidRPr="00F95179">
        <w:rPr>
          <w:rFonts w:ascii="ＭＳ ゴシック" w:eastAsia="ＭＳ ゴシック" w:hAnsi="ＭＳ ゴシック" w:hint="eastAsia"/>
          <w:color w:val="000000"/>
          <w:sz w:val="28"/>
          <w:szCs w:val="28"/>
          <w:lang w:eastAsia="zh-TW"/>
        </w:rPr>
        <w:t xml:space="preserve">　　　℡(0852)</w:t>
      </w:r>
      <w:r w:rsidR="003A60B1">
        <w:rPr>
          <w:rFonts w:ascii="ＭＳ ゴシック" w:eastAsia="ＭＳ ゴシック" w:hAnsi="ＭＳ ゴシック" w:hint="eastAsia"/>
          <w:color w:val="000000"/>
          <w:sz w:val="28"/>
          <w:szCs w:val="28"/>
        </w:rPr>
        <w:t>32-5911</w:t>
      </w:r>
    </w:p>
    <w:p w:rsidR="00CF1CFA" w:rsidRDefault="00CF1CFA">
      <w:pPr>
        <w:tabs>
          <w:tab w:val="left" w:pos="2085"/>
        </w:tabs>
        <w:spacing w:line="0" w:lineRule="atLeast"/>
        <w:rPr>
          <w:rFonts w:ascii="ＭＳ ゴシック" w:eastAsia="ＭＳ ゴシック" w:hAnsi="ＭＳ ゴシック"/>
          <w:color w:val="000000"/>
          <w:szCs w:val="21"/>
        </w:rPr>
      </w:pPr>
    </w:p>
    <w:p w:rsidR="00C864D0" w:rsidRPr="001E6C4E" w:rsidRDefault="00C864D0" w:rsidP="00F60CB6">
      <w:pPr>
        <w:tabs>
          <w:tab w:val="left" w:pos="2085"/>
        </w:tabs>
        <w:spacing w:line="0" w:lineRule="atLeast"/>
        <w:rPr>
          <w:rFonts w:ascii="ＭＳ ゴシック" w:eastAsia="ＭＳ ゴシック" w:hAnsi="ＭＳ ゴシック"/>
          <w:color w:val="FF0000"/>
          <w:sz w:val="36"/>
          <w:szCs w:val="21"/>
        </w:rPr>
      </w:pPr>
      <w:r w:rsidRPr="00C864D0">
        <w:rPr>
          <w:rFonts w:ascii="ＭＳ ゴシック" w:eastAsia="ＭＳ ゴシック" w:hAnsi="ＭＳ ゴシック" w:hint="eastAsia"/>
          <w:color w:val="000000"/>
          <w:sz w:val="28"/>
          <w:szCs w:val="21"/>
        </w:rPr>
        <w:t>内　容</w:t>
      </w:r>
      <w:r>
        <w:rPr>
          <w:rFonts w:ascii="ＭＳ ゴシック" w:eastAsia="ＭＳ ゴシック" w:hAnsi="ＭＳ ゴシック" w:hint="eastAsia"/>
          <w:color w:val="000000"/>
          <w:sz w:val="28"/>
          <w:szCs w:val="21"/>
        </w:rPr>
        <w:t xml:space="preserve">　　　</w:t>
      </w:r>
      <w:r w:rsidR="00F60CB6">
        <w:rPr>
          <w:rFonts w:ascii="ＭＳ ゴシック" w:eastAsia="ＭＳ ゴシック" w:hAnsi="ＭＳ ゴシック" w:hint="eastAsia"/>
          <w:color w:val="FF0000"/>
          <w:sz w:val="36"/>
          <w:szCs w:val="21"/>
        </w:rPr>
        <w:t>テーマ「アルコール依存症治療革命</w:t>
      </w:r>
      <w:r w:rsidRPr="001E6C4E">
        <w:rPr>
          <w:rFonts w:ascii="ＭＳ ゴシック" w:eastAsia="ＭＳ ゴシック" w:hAnsi="ＭＳ ゴシック" w:hint="eastAsia"/>
          <w:color w:val="FF0000"/>
          <w:sz w:val="36"/>
          <w:szCs w:val="21"/>
        </w:rPr>
        <w:t>」</w:t>
      </w:r>
    </w:p>
    <w:p w:rsidR="00C864D0" w:rsidRPr="00F95179" w:rsidRDefault="00C864D0">
      <w:pPr>
        <w:tabs>
          <w:tab w:val="left" w:pos="2085"/>
        </w:tabs>
        <w:spacing w:line="0" w:lineRule="atLeast"/>
        <w:rPr>
          <w:rFonts w:ascii="ＭＳ ゴシック" w:eastAsia="ＭＳ ゴシック" w:hAnsi="ＭＳ ゴシック"/>
          <w:color w:val="000000"/>
          <w:szCs w:val="21"/>
        </w:rPr>
      </w:pPr>
    </w:p>
    <w:p w:rsidR="00CF1CFA" w:rsidRDefault="00CF1CFA" w:rsidP="00797D22">
      <w:pPr>
        <w:tabs>
          <w:tab w:val="left" w:pos="2085"/>
        </w:tabs>
        <w:spacing w:line="0" w:lineRule="atLeast"/>
        <w:ind w:firstLineChars="600" w:firstLine="1680"/>
        <w:rPr>
          <w:rFonts w:ascii="ＭＳ ゴシック" w:eastAsia="ＭＳ ゴシック" w:hAnsi="ＭＳ ゴシック"/>
          <w:b/>
          <w:color w:val="000000"/>
          <w:szCs w:val="21"/>
        </w:rPr>
      </w:pPr>
      <w:r w:rsidRPr="00F95179">
        <w:rPr>
          <w:rFonts w:ascii="ＭＳ ゴシック" w:eastAsia="ＭＳ ゴシック" w:hAnsi="ＭＳ ゴシック" w:hint="eastAsia"/>
          <w:color w:val="000000"/>
          <w:sz w:val="28"/>
          <w:szCs w:val="28"/>
          <w:lang w:eastAsia="zh-TW"/>
        </w:rPr>
        <w:t xml:space="preserve">講　師　</w:t>
      </w:r>
      <w:r w:rsidR="00F60CB6">
        <w:rPr>
          <w:rFonts w:ascii="ＭＳ ゴシック" w:eastAsia="ＭＳ ゴシック" w:hAnsi="ＭＳ ゴシック" w:hint="eastAsia"/>
          <w:b/>
          <w:color w:val="000000"/>
          <w:sz w:val="40"/>
          <w:szCs w:val="40"/>
        </w:rPr>
        <w:t>成瀬　暢也</w:t>
      </w:r>
      <w:r w:rsidRPr="00F95179">
        <w:rPr>
          <w:rFonts w:ascii="ＭＳ ゴシック" w:eastAsia="ＭＳ ゴシック" w:hAnsi="ＭＳ ゴシック" w:hint="eastAsia"/>
          <w:b/>
          <w:color w:val="000000"/>
          <w:sz w:val="40"/>
          <w:szCs w:val="40"/>
        </w:rPr>
        <w:t xml:space="preserve"> </w:t>
      </w:r>
      <w:r w:rsidRPr="00F95179">
        <w:rPr>
          <w:rFonts w:ascii="ＭＳ ゴシック" w:eastAsia="ＭＳ ゴシック" w:hAnsi="ＭＳ ゴシック" w:hint="eastAsia"/>
          <w:b/>
          <w:color w:val="000000"/>
          <w:sz w:val="28"/>
          <w:szCs w:val="28"/>
          <w:lang w:eastAsia="zh-TW"/>
        </w:rPr>
        <w:t>先生</w:t>
      </w:r>
      <w:r w:rsidRPr="00F95179">
        <w:rPr>
          <w:rFonts w:ascii="ＭＳ ゴシック" w:eastAsia="ＭＳ ゴシック" w:hAnsi="ＭＳ ゴシック" w:hint="eastAsia"/>
          <w:b/>
          <w:color w:val="000000"/>
          <w:szCs w:val="21"/>
          <w:lang w:eastAsia="zh-TW"/>
        </w:rPr>
        <w:t>（</w:t>
      </w:r>
      <w:r w:rsidR="00F60CB6">
        <w:rPr>
          <w:rFonts w:ascii="ＭＳ ゴシック" w:eastAsia="ＭＳ ゴシック" w:hAnsi="ＭＳ ゴシック" w:hint="eastAsia"/>
          <w:b/>
          <w:color w:val="000000"/>
          <w:szCs w:val="21"/>
        </w:rPr>
        <w:t>埼玉県立精神医療センター</w:t>
      </w:r>
      <w:r w:rsidRPr="00F95179">
        <w:rPr>
          <w:rFonts w:ascii="ＭＳ ゴシック" w:eastAsia="ＭＳ ゴシック" w:hAnsi="ＭＳ ゴシック" w:hint="eastAsia"/>
          <w:b/>
          <w:color w:val="000000"/>
          <w:szCs w:val="21"/>
        </w:rPr>
        <w:t xml:space="preserve">　</w:t>
      </w:r>
      <w:r>
        <w:rPr>
          <w:rFonts w:ascii="ＭＳ ゴシック" w:eastAsia="ＭＳ ゴシック" w:hAnsi="ＭＳ ゴシック" w:hint="eastAsia"/>
          <w:b/>
          <w:color w:val="000000"/>
          <w:szCs w:val="21"/>
        </w:rPr>
        <w:t>副</w:t>
      </w:r>
      <w:r w:rsidR="00B81AF3">
        <w:rPr>
          <w:rFonts w:ascii="ＭＳ ゴシック" w:eastAsia="ＭＳ ゴシック" w:hAnsi="ＭＳ ゴシック" w:hint="eastAsia"/>
          <w:b/>
          <w:color w:val="000000"/>
          <w:szCs w:val="21"/>
        </w:rPr>
        <w:t>病院長</w:t>
      </w:r>
      <w:r w:rsidRPr="00F95179">
        <w:rPr>
          <w:rFonts w:ascii="ＭＳ ゴシック" w:eastAsia="ＭＳ ゴシック" w:hAnsi="ＭＳ ゴシック" w:hint="eastAsia"/>
          <w:b/>
          <w:color w:val="000000"/>
          <w:szCs w:val="21"/>
          <w:lang w:eastAsia="zh-TW"/>
        </w:rPr>
        <w:t>）</w:t>
      </w:r>
    </w:p>
    <w:p w:rsidR="00797D22" w:rsidRPr="00797D22" w:rsidRDefault="00797D22" w:rsidP="00797D22">
      <w:pPr>
        <w:tabs>
          <w:tab w:val="left" w:pos="2085"/>
        </w:tabs>
        <w:spacing w:line="0" w:lineRule="atLeast"/>
        <w:ind w:firstLineChars="600" w:firstLine="1265"/>
        <w:rPr>
          <w:rFonts w:ascii="ＭＳ ゴシック" w:eastAsia="ＭＳ ゴシック" w:hAnsi="ＭＳ ゴシック"/>
          <w:b/>
          <w:color w:val="000000"/>
          <w:szCs w:val="21"/>
        </w:rPr>
      </w:pPr>
    </w:p>
    <w:p w:rsidR="00CF1CFA" w:rsidRPr="00F95179" w:rsidRDefault="00CF1CFA">
      <w:pPr>
        <w:tabs>
          <w:tab w:val="left" w:pos="2085"/>
        </w:tabs>
        <w:spacing w:line="0" w:lineRule="atLeast"/>
        <w:rPr>
          <w:rFonts w:ascii="ＭＳ ゴシック" w:eastAsia="ＭＳ ゴシック" w:hAnsi="ＭＳ ゴシック"/>
          <w:color w:val="000000"/>
          <w:sz w:val="28"/>
          <w:szCs w:val="28"/>
        </w:rPr>
      </w:pPr>
      <w:r w:rsidRPr="00F95179">
        <w:rPr>
          <w:rFonts w:ascii="ＭＳ ゴシック" w:eastAsia="ＭＳ ゴシック" w:hAnsi="ＭＳ ゴシック" w:hint="eastAsia"/>
          <w:color w:val="000000"/>
          <w:sz w:val="28"/>
          <w:szCs w:val="28"/>
          <w:lang w:eastAsia="zh-TW"/>
        </w:rPr>
        <w:t>参加費　　　１,000円</w:t>
      </w:r>
    </w:p>
    <w:p w:rsidR="00CF1CFA" w:rsidRPr="00F95179" w:rsidRDefault="00CF1CFA">
      <w:pPr>
        <w:tabs>
          <w:tab w:val="left" w:pos="2085"/>
        </w:tabs>
        <w:spacing w:line="0" w:lineRule="atLeast"/>
        <w:rPr>
          <w:rFonts w:ascii="ＭＳ ゴシック" w:eastAsia="ＭＳ ゴシック" w:hAnsi="ＭＳ ゴシック"/>
          <w:color w:val="000000"/>
          <w:sz w:val="28"/>
          <w:szCs w:val="28"/>
        </w:rPr>
      </w:pPr>
    </w:p>
    <w:p w:rsidR="00CF1CFA" w:rsidRPr="00F95179" w:rsidRDefault="00CF1CFA">
      <w:pPr>
        <w:tabs>
          <w:tab w:val="left" w:pos="2085"/>
        </w:tabs>
        <w:spacing w:line="0" w:lineRule="atLeast"/>
        <w:rPr>
          <w:rFonts w:ascii="ＭＳ ゴシック" w:eastAsia="ＭＳ ゴシック" w:hAnsi="ＭＳ ゴシック"/>
          <w:color w:val="000000"/>
          <w:sz w:val="28"/>
          <w:szCs w:val="28"/>
        </w:rPr>
      </w:pPr>
      <w:r w:rsidRPr="00F95179">
        <w:rPr>
          <w:rFonts w:ascii="ＭＳ ゴシック" w:eastAsia="ＭＳ ゴシック" w:hAnsi="ＭＳ ゴシック" w:hint="eastAsia"/>
          <w:color w:val="000000"/>
          <w:sz w:val="28"/>
          <w:szCs w:val="28"/>
        </w:rPr>
        <w:t xml:space="preserve">申　込　　　別紙申込書にて　</w:t>
      </w:r>
      <w:r w:rsidR="003A60B1">
        <w:rPr>
          <w:rFonts w:ascii="ＭＳ ゴシック" w:eastAsia="ＭＳ ゴシック" w:hAnsi="ＭＳ ゴシック" w:hint="eastAsia"/>
          <w:color w:val="000000" w:themeColor="text1"/>
          <w:sz w:val="28"/>
          <w:szCs w:val="28"/>
          <w:u w:val="single"/>
        </w:rPr>
        <w:t>6</w:t>
      </w:r>
      <w:r w:rsidRPr="00F95179">
        <w:rPr>
          <w:rFonts w:ascii="ＭＳ ゴシック" w:eastAsia="ＭＳ ゴシック" w:hAnsi="ＭＳ ゴシック" w:hint="eastAsia"/>
          <w:color w:val="000000"/>
          <w:sz w:val="28"/>
          <w:szCs w:val="28"/>
          <w:u w:val="single"/>
        </w:rPr>
        <w:t>月</w:t>
      </w:r>
      <w:r w:rsidR="00F60CB6">
        <w:rPr>
          <w:rFonts w:ascii="ＭＳ ゴシック" w:eastAsia="ＭＳ ゴシック" w:hAnsi="ＭＳ ゴシック" w:hint="eastAsia"/>
          <w:color w:val="000000"/>
          <w:sz w:val="28"/>
          <w:szCs w:val="28"/>
          <w:u w:val="single"/>
        </w:rPr>
        <w:t>22</w:t>
      </w:r>
      <w:r w:rsidRPr="00F95179">
        <w:rPr>
          <w:rFonts w:ascii="ＭＳ ゴシック" w:eastAsia="ＭＳ ゴシック" w:hAnsi="ＭＳ ゴシック" w:hint="eastAsia"/>
          <w:color w:val="000000"/>
          <w:sz w:val="28"/>
          <w:szCs w:val="28"/>
          <w:u w:val="single"/>
        </w:rPr>
        <w:t>日（金）まで</w:t>
      </w:r>
      <w:r w:rsidRPr="00F95179">
        <w:rPr>
          <w:rFonts w:ascii="ＭＳ ゴシック" w:eastAsia="ＭＳ ゴシック" w:hAnsi="ＭＳ ゴシック" w:hint="eastAsia"/>
          <w:color w:val="000000"/>
          <w:sz w:val="28"/>
          <w:szCs w:val="28"/>
        </w:rPr>
        <w:t>にＦＡＸしてください。</w:t>
      </w:r>
    </w:p>
    <w:p w:rsidR="00CF1CFA" w:rsidRPr="004B4306" w:rsidRDefault="00CF1CFA">
      <w:pPr>
        <w:tabs>
          <w:tab w:val="left" w:pos="2085"/>
        </w:tabs>
        <w:spacing w:line="0" w:lineRule="atLeast"/>
        <w:rPr>
          <w:rFonts w:ascii="ＭＳ Ｐゴシック" w:eastAsia="ＭＳ Ｐゴシック" w:hAnsi="ＭＳ Ｐゴシック"/>
          <w:color w:val="000000"/>
          <w:szCs w:val="21"/>
        </w:rPr>
      </w:pPr>
      <w:r w:rsidRPr="00F95179">
        <w:rPr>
          <w:rFonts w:ascii="ＭＳ ゴシック" w:eastAsia="ＭＳ ゴシック" w:hAnsi="ＭＳ ゴシック" w:hint="eastAsia"/>
          <w:color w:val="000000"/>
          <w:sz w:val="28"/>
          <w:szCs w:val="28"/>
        </w:rPr>
        <w:t xml:space="preserve">　　　　　　</w:t>
      </w:r>
      <w:r w:rsidRPr="004B4306">
        <w:rPr>
          <w:rFonts w:ascii="ＭＳ Ｐゴシック" w:eastAsia="ＭＳ Ｐゴシック" w:hAnsi="ＭＳ Ｐゴシック" w:hint="eastAsia"/>
          <w:color w:val="000000"/>
          <w:szCs w:val="21"/>
        </w:rPr>
        <w:t>＜注意：定員</w:t>
      </w:r>
      <w:r w:rsidR="00F60CB6">
        <w:rPr>
          <w:rFonts w:ascii="ＭＳ Ｐゴシック" w:eastAsia="ＭＳ Ｐゴシック" w:hAnsi="ＭＳ Ｐゴシック" w:hint="eastAsia"/>
          <w:color w:val="000000"/>
          <w:szCs w:val="21"/>
        </w:rPr>
        <w:t>１２</w:t>
      </w:r>
      <w:r w:rsidR="00797D22">
        <w:rPr>
          <w:rFonts w:ascii="ＭＳ Ｐゴシック" w:eastAsia="ＭＳ Ｐゴシック" w:hAnsi="ＭＳ Ｐゴシック" w:hint="eastAsia"/>
          <w:color w:val="000000"/>
          <w:szCs w:val="21"/>
        </w:rPr>
        <w:t>０名</w:t>
      </w:r>
      <w:r w:rsidRPr="004B4306">
        <w:rPr>
          <w:rFonts w:ascii="ＭＳ Ｐゴシック" w:eastAsia="ＭＳ Ｐゴシック" w:hAnsi="ＭＳ Ｐゴシック" w:hint="eastAsia"/>
          <w:color w:val="000000"/>
          <w:szCs w:val="21"/>
        </w:rPr>
        <w:t>になり次第、申込みを締め切らせて頂きます</w:t>
      </w:r>
      <w:r>
        <w:rPr>
          <w:rFonts w:ascii="ＭＳ Ｐゴシック" w:eastAsia="ＭＳ Ｐゴシック" w:hAnsi="ＭＳ Ｐゴシック" w:hint="eastAsia"/>
          <w:color w:val="000000"/>
          <w:szCs w:val="21"/>
        </w:rPr>
        <w:t>。</w:t>
      </w:r>
      <w:r w:rsidR="00797D22">
        <w:rPr>
          <w:rFonts w:ascii="ＭＳ Ｐゴシック" w:eastAsia="ＭＳ Ｐゴシック" w:hAnsi="ＭＳ Ｐゴシック" w:hint="eastAsia"/>
          <w:color w:val="000000"/>
          <w:szCs w:val="21"/>
        </w:rPr>
        <w:t>ご了承おきくだ</w:t>
      </w:r>
      <w:r w:rsidRPr="004B4306">
        <w:rPr>
          <w:rFonts w:ascii="ＭＳ Ｐゴシック" w:eastAsia="ＭＳ Ｐゴシック" w:hAnsi="ＭＳ Ｐゴシック" w:hint="eastAsia"/>
          <w:color w:val="000000"/>
          <w:szCs w:val="21"/>
        </w:rPr>
        <w:t>さい。＞</w:t>
      </w:r>
    </w:p>
    <w:p w:rsidR="00CF1CFA" w:rsidRPr="00F95179" w:rsidRDefault="00CF1CFA">
      <w:pPr>
        <w:spacing w:line="0" w:lineRule="atLeast"/>
        <w:jc w:val="left"/>
        <w:rPr>
          <w:rFonts w:ascii="ＭＳ ゴシック" w:eastAsia="ＭＳ ゴシック" w:hAnsi="ＭＳ ゴシック"/>
          <w:color w:val="000000"/>
          <w:sz w:val="24"/>
        </w:rPr>
      </w:pPr>
      <w:r w:rsidRPr="00F95179">
        <w:rPr>
          <w:rFonts w:ascii="ＭＳ ゴシック" w:eastAsia="ＭＳ ゴシック" w:hAnsi="ＭＳ ゴシック" w:hint="eastAsia"/>
          <w:color w:val="000000"/>
          <w:sz w:val="24"/>
        </w:rPr>
        <w:t xml:space="preserve">　</w:t>
      </w:r>
    </w:p>
    <w:p w:rsidR="00CF1CFA" w:rsidRPr="00F95179" w:rsidRDefault="00CF1CFA">
      <w:pPr>
        <w:spacing w:line="0" w:lineRule="atLeast"/>
        <w:jc w:val="left"/>
        <w:rPr>
          <w:rFonts w:ascii="ＭＳ ゴシック" w:eastAsia="ＭＳ ゴシック" w:hAnsi="ＭＳ ゴシック"/>
          <w:color w:val="000000"/>
          <w:sz w:val="24"/>
        </w:rPr>
      </w:pPr>
      <w:r w:rsidRPr="00F95179">
        <w:rPr>
          <w:rFonts w:ascii="ＭＳ ゴシック" w:eastAsia="ＭＳ ゴシック" w:hAnsi="ＭＳ ゴシック" w:hint="eastAsia"/>
          <w:color w:val="000000"/>
          <w:sz w:val="24"/>
        </w:rPr>
        <w:t xml:space="preserve">＜講師プロフィール ： </w:t>
      </w:r>
      <w:r w:rsidR="00F60CB6">
        <w:rPr>
          <w:rFonts w:ascii="ＭＳ ゴシック" w:eastAsia="ＭＳ ゴシック" w:hAnsi="ＭＳ ゴシック" w:hint="eastAsia"/>
          <w:color w:val="000000"/>
          <w:sz w:val="24"/>
        </w:rPr>
        <w:t>成瀬　暢也</w:t>
      </w:r>
      <w:r w:rsidR="00F60CB6">
        <w:rPr>
          <w:rFonts w:ascii="ＭＳ ゴシック" w:eastAsia="ＭＳ ゴシック" w:hAnsi="ＭＳ ゴシック" w:hint="eastAsia"/>
          <w:color w:val="000000"/>
          <w:sz w:val="18"/>
          <w:szCs w:val="18"/>
        </w:rPr>
        <w:t>（なるせ　のぶや</w:t>
      </w:r>
      <w:r w:rsidRPr="00F95179">
        <w:rPr>
          <w:rFonts w:ascii="ＭＳ ゴシック" w:eastAsia="ＭＳ ゴシック" w:hAnsi="ＭＳ ゴシック" w:hint="eastAsia"/>
          <w:color w:val="000000"/>
          <w:sz w:val="18"/>
          <w:szCs w:val="18"/>
        </w:rPr>
        <w:t>）</w:t>
      </w:r>
      <w:r w:rsidRPr="00F95179">
        <w:rPr>
          <w:rFonts w:ascii="ＭＳ ゴシック" w:eastAsia="ＭＳ ゴシック" w:hAnsi="ＭＳ ゴシック" w:hint="eastAsia"/>
          <w:color w:val="000000"/>
          <w:sz w:val="24"/>
        </w:rPr>
        <w:t>先生＞</w:t>
      </w:r>
    </w:p>
    <w:p w:rsidR="00CF1CFA" w:rsidRDefault="00B81AF3">
      <w:pPr>
        <w:spacing w:line="0" w:lineRule="atLeast"/>
        <w:rPr>
          <w:rFonts w:ascii="AR P丸ゴシック体M" w:eastAsia="AR P丸ゴシック体M" w:hAnsi="ＭＳ Ｐゴシック"/>
          <w:color w:val="000000"/>
          <w:sz w:val="24"/>
        </w:rPr>
      </w:pPr>
      <w:r>
        <w:rPr>
          <w:rFonts w:ascii="AR P丸ゴシック体M" w:eastAsia="AR P丸ゴシック体M" w:hAnsi="ＭＳ Ｐゴシック"/>
          <w:noProof/>
          <w:color w:val="000000"/>
          <w:sz w:val="24"/>
        </w:rPr>
        <mc:AlternateContent>
          <mc:Choice Requires="wps">
            <w:drawing>
              <wp:anchor distT="0" distB="0" distL="114300" distR="114300" simplePos="0" relativeHeight="251660800" behindDoc="0" locked="0" layoutInCell="1" allowOverlap="1" wp14:anchorId="35BB6496" wp14:editId="710E9226">
                <wp:simplePos x="0" y="0"/>
                <wp:positionH relativeFrom="column">
                  <wp:posOffset>32109</wp:posOffset>
                </wp:positionH>
                <wp:positionV relativeFrom="paragraph">
                  <wp:posOffset>6681</wp:posOffset>
                </wp:positionV>
                <wp:extent cx="6478049" cy="2934032"/>
                <wp:effectExtent l="0" t="0" r="18415" b="1905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8049" cy="2934032"/>
                        </a:xfrm>
                        <a:prstGeom prst="rect">
                          <a:avLst/>
                        </a:prstGeom>
                        <a:solidFill>
                          <a:srgbClr val="FFFFFF"/>
                        </a:solidFill>
                        <a:ln w="9525">
                          <a:solidFill>
                            <a:srgbClr val="000000"/>
                          </a:solidFill>
                          <a:miter lim="800000"/>
                          <a:headEnd/>
                          <a:tailEnd/>
                        </a:ln>
                      </wps:spPr>
                      <wps:txbx>
                        <w:txbxContent>
                          <w:p w:rsidR="008B66F1" w:rsidRPr="00B81AF3" w:rsidRDefault="00B81AF3" w:rsidP="008B66F1">
                            <w:pPr>
                              <w:rPr>
                                <w:sz w:val="18"/>
                                <w:szCs w:val="18"/>
                              </w:rPr>
                            </w:pPr>
                            <w:r w:rsidRPr="00B81AF3">
                              <w:rPr>
                                <w:rFonts w:hint="eastAsia"/>
                                <w:sz w:val="18"/>
                                <w:szCs w:val="18"/>
                              </w:rPr>
                              <w:t>昭和６１年３月</w:t>
                            </w:r>
                            <w:r w:rsidR="008B66F1" w:rsidRPr="00B81AF3">
                              <w:rPr>
                                <w:rFonts w:hint="eastAsia"/>
                                <w:sz w:val="18"/>
                                <w:szCs w:val="18"/>
                              </w:rPr>
                              <w:t xml:space="preserve">　順天堂大学医学部卒業。</w:t>
                            </w:r>
                            <w:r w:rsidRPr="00B81AF3">
                              <w:rPr>
                                <w:rFonts w:hint="eastAsia"/>
                                <w:sz w:val="18"/>
                                <w:szCs w:val="18"/>
                              </w:rPr>
                              <w:t>４月、</w:t>
                            </w:r>
                            <w:r w:rsidR="008B66F1" w:rsidRPr="00B81AF3">
                              <w:rPr>
                                <w:rFonts w:hint="eastAsia"/>
                                <w:sz w:val="18"/>
                                <w:szCs w:val="18"/>
                              </w:rPr>
                              <w:t>同大精神神経科入局。大学病院などで研修医として勤務。同大助手を経て、</w:t>
                            </w:r>
                          </w:p>
                          <w:p w:rsidR="008B66F1" w:rsidRPr="00B81AF3" w:rsidRDefault="00B81AF3" w:rsidP="008B66F1">
                            <w:pPr>
                              <w:rPr>
                                <w:sz w:val="18"/>
                                <w:szCs w:val="18"/>
                              </w:rPr>
                            </w:pPr>
                            <w:r w:rsidRPr="00B81AF3">
                              <w:rPr>
                                <w:rFonts w:hint="eastAsia"/>
                                <w:sz w:val="18"/>
                                <w:szCs w:val="18"/>
                              </w:rPr>
                              <w:t>平成　２年４月</w:t>
                            </w:r>
                            <w:r w:rsidR="008B66F1" w:rsidRPr="00B81AF3">
                              <w:rPr>
                                <w:rFonts w:hint="eastAsia"/>
                                <w:sz w:val="18"/>
                                <w:szCs w:val="18"/>
                              </w:rPr>
                              <w:t xml:space="preserve">　埼玉県立精神保健総合センター開設と同時に勤務。</w:t>
                            </w:r>
                          </w:p>
                          <w:p w:rsidR="008B66F1" w:rsidRPr="00B81AF3" w:rsidRDefault="008B66F1" w:rsidP="008B66F1">
                            <w:pPr>
                              <w:rPr>
                                <w:sz w:val="18"/>
                                <w:szCs w:val="18"/>
                              </w:rPr>
                            </w:pPr>
                            <w:r w:rsidRPr="00B81AF3">
                              <w:rPr>
                                <w:rFonts w:hint="eastAsia"/>
                                <w:sz w:val="18"/>
                                <w:szCs w:val="18"/>
                              </w:rPr>
                              <w:t>平成　７</w:t>
                            </w:r>
                            <w:r w:rsidR="00B81AF3" w:rsidRPr="00B81AF3">
                              <w:rPr>
                                <w:rFonts w:hint="eastAsia"/>
                                <w:sz w:val="18"/>
                                <w:szCs w:val="18"/>
                              </w:rPr>
                              <w:t>年４月</w:t>
                            </w:r>
                            <w:r w:rsidRPr="00B81AF3">
                              <w:rPr>
                                <w:rFonts w:hint="eastAsia"/>
                                <w:sz w:val="18"/>
                                <w:szCs w:val="18"/>
                              </w:rPr>
                              <w:t xml:space="preserve">　同センター依存症病棟に配属。</w:t>
                            </w:r>
                          </w:p>
                          <w:p w:rsidR="008B66F1" w:rsidRPr="00B81AF3" w:rsidRDefault="008B66F1" w:rsidP="008B66F1">
                            <w:pPr>
                              <w:ind w:left="1800" w:hangingChars="1000" w:hanging="1800"/>
                              <w:rPr>
                                <w:sz w:val="18"/>
                                <w:szCs w:val="18"/>
                              </w:rPr>
                            </w:pPr>
                            <w:r w:rsidRPr="00B81AF3">
                              <w:rPr>
                                <w:rFonts w:hint="eastAsia"/>
                                <w:sz w:val="18"/>
                                <w:szCs w:val="18"/>
                              </w:rPr>
                              <w:t>平成１４</w:t>
                            </w:r>
                            <w:r w:rsidR="00B81AF3" w:rsidRPr="00B81AF3">
                              <w:rPr>
                                <w:rFonts w:hint="eastAsia"/>
                                <w:sz w:val="18"/>
                                <w:szCs w:val="18"/>
                              </w:rPr>
                              <w:t>年４月</w:t>
                            </w:r>
                            <w:r w:rsidRPr="00B81AF3">
                              <w:rPr>
                                <w:rFonts w:hint="eastAsia"/>
                                <w:sz w:val="18"/>
                                <w:szCs w:val="18"/>
                              </w:rPr>
                              <w:t xml:space="preserve">　同センター組織改変にともない、埼玉県立精神医療センターと埼玉県立精神保健福祉センターとなる。</w:t>
                            </w:r>
                          </w:p>
                          <w:p w:rsidR="008B66F1" w:rsidRPr="00B81AF3" w:rsidRDefault="008B66F1" w:rsidP="008B66F1">
                            <w:pPr>
                              <w:rPr>
                                <w:sz w:val="18"/>
                                <w:szCs w:val="18"/>
                              </w:rPr>
                            </w:pPr>
                            <w:r w:rsidRPr="00B81AF3">
                              <w:rPr>
                                <w:rFonts w:hint="eastAsia"/>
                                <w:sz w:val="18"/>
                                <w:szCs w:val="18"/>
                              </w:rPr>
                              <w:t>平成２０年１０月より　埼玉県立精神医療センター副病院長（兼　埼玉県立精神保健福祉センター副センター長）</w:t>
                            </w:r>
                          </w:p>
                          <w:p w:rsidR="008B66F1" w:rsidRPr="00B81AF3" w:rsidRDefault="008B66F1" w:rsidP="008B66F1">
                            <w:pPr>
                              <w:rPr>
                                <w:sz w:val="18"/>
                                <w:szCs w:val="18"/>
                              </w:rPr>
                            </w:pPr>
                            <w:r w:rsidRPr="00B81AF3">
                              <w:rPr>
                                <w:rFonts w:hint="eastAsia"/>
                                <w:sz w:val="18"/>
                                <w:szCs w:val="18"/>
                              </w:rPr>
                              <w:t>日本アルコール関連問題学会理事（第</w:t>
                            </w:r>
                            <w:r w:rsidRPr="00B81AF3">
                              <w:rPr>
                                <w:rFonts w:hint="eastAsia"/>
                                <w:sz w:val="18"/>
                                <w:szCs w:val="18"/>
                              </w:rPr>
                              <w:t>36</w:t>
                            </w:r>
                            <w:r w:rsidRPr="00B81AF3">
                              <w:rPr>
                                <w:rFonts w:hint="eastAsia"/>
                                <w:sz w:val="18"/>
                                <w:szCs w:val="18"/>
                              </w:rPr>
                              <w:t>回大会長）／日本精神科救急学会評議員／日本アルコール・アディクション医学会評議員／関東甲信越アルコール関連問題学会理事（第</w:t>
                            </w:r>
                            <w:r w:rsidRPr="00B81AF3">
                              <w:rPr>
                                <w:rFonts w:hint="eastAsia"/>
                                <w:sz w:val="18"/>
                                <w:szCs w:val="18"/>
                              </w:rPr>
                              <w:t>1</w:t>
                            </w:r>
                            <w:r w:rsidRPr="00B81AF3">
                              <w:rPr>
                                <w:rFonts w:hint="eastAsia"/>
                                <w:sz w:val="18"/>
                                <w:szCs w:val="18"/>
                              </w:rPr>
                              <w:t xml:space="preserve">回大会長）／厚生労働省指定薬物部会委員／厚生労働省依存性薬物検討会委員／埼玉ダルク理事／埼玉薬物依存ネットワーク「ＳＡＹＡねっと」代表　</w:t>
                            </w:r>
                          </w:p>
                          <w:p w:rsidR="00CF1CFA" w:rsidRPr="00B81AF3" w:rsidRDefault="008B66F1" w:rsidP="00797D22">
                            <w:pPr>
                              <w:spacing w:line="280" w:lineRule="exact"/>
                              <w:rPr>
                                <w:rFonts w:ascii="ＭＳ Ｐ明朝" w:eastAsia="ＭＳ Ｐ明朝" w:hAnsi="ＭＳ Ｐ明朝"/>
                                <w:sz w:val="18"/>
                                <w:szCs w:val="18"/>
                              </w:rPr>
                            </w:pPr>
                            <w:r w:rsidRPr="00B81AF3">
                              <w:rPr>
                                <w:rFonts w:ascii="ＭＳ Ｐ明朝" w:eastAsia="ＭＳ Ｐ明朝" w:hAnsi="ＭＳ Ｐ明朝" w:hint="eastAsia"/>
                                <w:sz w:val="18"/>
                                <w:szCs w:val="18"/>
                              </w:rPr>
                              <w:t>【主な</w:t>
                            </w:r>
                            <w:r w:rsidR="00CF1CFA" w:rsidRPr="00B81AF3">
                              <w:rPr>
                                <w:rFonts w:ascii="ＭＳ Ｐ明朝" w:eastAsia="ＭＳ Ｐ明朝" w:hAnsi="ＭＳ Ｐ明朝" w:hint="eastAsia"/>
                                <w:sz w:val="18"/>
                                <w:szCs w:val="18"/>
                              </w:rPr>
                              <w:t>著書】</w:t>
                            </w:r>
                          </w:p>
                          <w:p w:rsidR="008B66F1" w:rsidRPr="00B81AF3" w:rsidRDefault="008B66F1" w:rsidP="008B66F1">
                            <w:pPr>
                              <w:rPr>
                                <w:sz w:val="18"/>
                                <w:szCs w:val="18"/>
                              </w:rPr>
                            </w:pPr>
                            <w:r w:rsidRPr="00B81AF3">
                              <w:rPr>
                                <w:rFonts w:hint="eastAsia"/>
                                <w:sz w:val="18"/>
                                <w:szCs w:val="18"/>
                              </w:rPr>
                              <w:t>「薬物依存症の回復支援ハンドブック」金剛出版／「誰にでもできる薬物依存症の関わり方」中外医学社</w:t>
                            </w:r>
                          </w:p>
                          <w:p w:rsidR="008B66F1" w:rsidRPr="00B81AF3" w:rsidRDefault="008B66F1" w:rsidP="008B66F1">
                            <w:pPr>
                              <w:rPr>
                                <w:sz w:val="18"/>
                                <w:szCs w:val="18"/>
                              </w:rPr>
                            </w:pPr>
                            <w:r w:rsidRPr="00B81AF3">
                              <w:rPr>
                                <w:rFonts w:hint="eastAsia"/>
                                <w:sz w:val="18"/>
                                <w:szCs w:val="18"/>
                              </w:rPr>
                              <w:t>「アルコール依存症治療革命」中外医学社／「依存と嗜癖」医学書院（分担）／「精神疾患の診方と対応」医学書院（分担）</w:t>
                            </w:r>
                          </w:p>
                          <w:p w:rsidR="008B66F1" w:rsidRPr="00B81AF3" w:rsidRDefault="008B66F1" w:rsidP="008B66F1">
                            <w:pPr>
                              <w:rPr>
                                <w:sz w:val="18"/>
                                <w:szCs w:val="18"/>
                              </w:rPr>
                            </w:pPr>
                            <w:r w:rsidRPr="00B81AF3">
                              <w:rPr>
                                <w:rFonts w:hint="eastAsia"/>
                                <w:sz w:val="18"/>
                                <w:szCs w:val="18"/>
                              </w:rPr>
                              <w:t>「覚せい剤問題一問一答」合同出版（分担）／「カプラン臨床精神医学テキストメディカルサイエンス社（分担）</w:t>
                            </w:r>
                          </w:p>
                          <w:p w:rsidR="008B66F1" w:rsidRPr="00B81AF3" w:rsidRDefault="008B66F1" w:rsidP="008B66F1">
                            <w:pPr>
                              <w:rPr>
                                <w:sz w:val="18"/>
                                <w:szCs w:val="18"/>
                              </w:rPr>
                            </w:pPr>
                            <w:r w:rsidRPr="00B81AF3">
                              <w:rPr>
                                <w:rFonts w:hint="eastAsia"/>
                                <w:sz w:val="18"/>
                                <w:szCs w:val="18"/>
                              </w:rPr>
                              <w:t>「ＤＳＭ－５を読み解く２」中山書店（分担）／「精神科救急ケースファイル」日本精神科救急学会編集（分担）</w:t>
                            </w:r>
                          </w:p>
                          <w:p w:rsidR="00CF1CFA" w:rsidRPr="00B81AF3" w:rsidRDefault="008B66F1" w:rsidP="008B66F1">
                            <w:pPr>
                              <w:rPr>
                                <w:sz w:val="18"/>
                                <w:szCs w:val="18"/>
                              </w:rPr>
                            </w:pPr>
                            <w:r w:rsidRPr="00B81AF3">
                              <w:rPr>
                                <w:rFonts w:hint="eastAsia"/>
                                <w:sz w:val="18"/>
                                <w:szCs w:val="18"/>
                              </w:rPr>
                              <w:t>「危険ドラッグ対応ハンドブック」日本精神科救急学会（編集・分担）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BB6496" id="Rectangle 2" o:spid="_x0000_s1027" style="position:absolute;left:0;text-align:left;margin-left:2.55pt;margin-top:.55pt;width:510.1pt;height:231.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">
                <v:textbox inset="5.85pt,.7pt,5.85pt,.7pt">
                  <w:txbxContent>
                    <w:p w:rsidR="008B66F1" w:rsidRPr="00B81AF3" w:rsidRDefault="00B81AF3" w:rsidP="008B66F1">
                      <w:pPr>
                        <w:rPr>
                          <w:sz w:val="18"/>
                          <w:szCs w:val="18"/>
                        </w:rPr>
                      </w:pPr>
                      <w:r w:rsidRPr="00B81AF3">
                        <w:rPr>
                          <w:rFonts w:hint="eastAsia"/>
                          <w:sz w:val="18"/>
                          <w:szCs w:val="18"/>
                        </w:rPr>
                        <w:t>昭和６１年３月</w:t>
                      </w:r>
                      <w:r w:rsidR="008B66F1" w:rsidRPr="00B81AF3">
                        <w:rPr>
                          <w:rFonts w:hint="eastAsia"/>
                          <w:sz w:val="18"/>
                          <w:szCs w:val="18"/>
                        </w:rPr>
                        <w:t xml:space="preserve">　順天堂大学医学部卒業。</w:t>
                      </w:r>
                      <w:r w:rsidRPr="00B81AF3">
                        <w:rPr>
                          <w:rFonts w:hint="eastAsia"/>
                          <w:sz w:val="18"/>
                          <w:szCs w:val="18"/>
                        </w:rPr>
                        <w:t>４月、</w:t>
                      </w:r>
                      <w:r w:rsidR="008B66F1" w:rsidRPr="00B81AF3">
                        <w:rPr>
                          <w:rFonts w:hint="eastAsia"/>
                          <w:sz w:val="18"/>
                          <w:szCs w:val="18"/>
                        </w:rPr>
                        <w:t>同大精神神経科入局。大学病院などで研修医として勤務。同大助手を経て、</w:t>
                      </w:r>
                    </w:p>
                    <w:p w:rsidR="008B66F1" w:rsidRPr="00B81AF3" w:rsidRDefault="00B81AF3" w:rsidP="008B66F1">
                      <w:pPr>
                        <w:rPr>
                          <w:sz w:val="18"/>
                          <w:szCs w:val="18"/>
                        </w:rPr>
                      </w:pPr>
                      <w:r w:rsidRPr="00B81AF3">
                        <w:rPr>
                          <w:rFonts w:hint="eastAsia"/>
                          <w:sz w:val="18"/>
                          <w:szCs w:val="18"/>
                        </w:rPr>
                        <w:t>平成　２年４月</w:t>
                      </w:r>
                      <w:r w:rsidR="008B66F1" w:rsidRPr="00B81AF3">
                        <w:rPr>
                          <w:rFonts w:hint="eastAsia"/>
                          <w:sz w:val="18"/>
                          <w:szCs w:val="18"/>
                        </w:rPr>
                        <w:t xml:space="preserve">　埼玉県立精神保健総合センター開設と同時に勤務。</w:t>
                      </w:r>
                    </w:p>
                    <w:p w:rsidR="008B66F1" w:rsidRPr="00B81AF3" w:rsidRDefault="008B66F1" w:rsidP="008B66F1">
                      <w:pPr>
                        <w:rPr>
                          <w:sz w:val="18"/>
                          <w:szCs w:val="18"/>
                        </w:rPr>
                      </w:pPr>
                      <w:r w:rsidRPr="00B81AF3">
                        <w:rPr>
                          <w:rFonts w:hint="eastAsia"/>
                          <w:sz w:val="18"/>
                          <w:szCs w:val="18"/>
                        </w:rPr>
                        <w:t>平成　７</w:t>
                      </w:r>
                      <w:r w:rsidR="00B81AF3" w:rsidRPr="00B81AF3">
                        <w:rPr>
                          <w:rFonts w:hint="eastAsia"/>
                          <w:sz w:val="18"/>
                          <w:szCs w:val="18"/>
                        </w:rPr>
                        <w:t>年４月</w:t>
                      </w:r>
                      <w:r w:rsidRPr="00B81AF3">
                        <w:rPr>
                          <w:rFonts w:hint="eastAsia"/>
                          <w:sz w:val="18"/>
                          <w:szCs w:val="18"/>
                        </w:rPr>
                        <w:t xml:space="preserve">　同センター依存症病棟に配属。</w:t>
                      </w:r>
                    </w:p>
                    <w:p w:rsidR="008B66F1" w:rsidRPr="00B81AF3" w:rsidRDefault="008B66F1" w:rsidP="008B66F1">
                      <w:pPr>
                        <w:ind w:left="1800" w:hangingChars="1000" w:hanging="1800"/>
                        <w:rPr>
                          <w:sz w:val="18"/>
                          <w:szCs w:val="18"/>
                        </w:rPr>
                      </w:pPr>
                      <w:r w:rsidRPr="00B81AF3">
                        <w:rPr>
                          <w:rFonts w:hint="eastAsia"/>
                          <w:sz w:val="18"/>
                          <w:szCs w:val="18"/>
                        </w:rPr>
                        <w:t>平成１４</w:t>
                      </w:r>
                      <w:r w:rsidR="00B81AF3" w:rsidRPr="00B81AF3">
                        <w:rPr>
                          <w:rFonts w:hint="eastAsia"/>
                          <w:sz w:val="18"/>
                          <w:szCs w:val="18"/>
                        </w:rPr>
                        <w:t>年４月</w:t>
                      </w:r>
                      <w:r w:rsidRPr="00B81AF3">
                        <w:rPr>
                          <w:rFonts w:hint="eastAsia"/>
                          <w:sz w:val="18"/>
                          <w:szCs w:val="18"/>
                        </w:rPr>
                        <w:t xml:space="preserve">　同センター組織改変にともない、埼玉県立精神医療センターと埼玉県立精神保健福祉センターとなる。</w:t>
                      </w:r>
                    </w:p>
                    <w:p w:rsidR="008B66F1" w:rsidRPr="00B81AF3" w:rsidRDefault="008B66F1" w:rsidP="008B66F1">
                      <w:pPr>
                        <w:rPr>
                          <w:sz w:val="18"/>
                          <w:szCs w:val="18"/>
                        </w:rPr>
                      </w:pPr>
                      <w:r w:rsidRPr="00B81AF3">
                        <w:rPr>
                          <w:rFonts w:hint="eastAsia"/>
                          <w:sz w:val="18"/>
                          <w:szCs w:val="18"/>
                        </w:rPr>
                        <w:t>平成２０年１０月より　埼玉県立精神医療センター副病院長（兼　埼玉県立精神保健福祉センター副センター長）</w:t>
                      </w:r>
                    </w:p>
                    <w:p w:rsidR="008B66F1" w:rsidRPr="00B81AF3" w:rsidRDefault="008B66F1" w:rsidP="008B66F1">
                      <w:pPr>
                        <w:rPr>
                          <w:sz w:val="18"/>
                          <w:szCs w:val="18"/>
                        </w:rPr>
                      </w:pPr>
                      <w:r w:rsidRPr="00B81AF3">
                        <w:rPr>
                          <w:rFonts w:hint="eastAsia"/>
                          <w:sz w:val="18"/>
                          <w:szCs w:val="18"/>
                        </w:rPr>
                        <w:t>日本アルコール関連問題学会理事（第</w:t>
                      </w:r>
                      <w:r w:rsidRPr="00B81AF3">
                        <w:rPr>
                          <w:rFonts w:hint="eastAsia"/>
                          <w:sz w:val="18"/>
                          <w:szCs w:val="18"/>
                        </w:rPr>
                        <w:t>36</w:t>
                      </w:r>
                      <w:r w:rsidRPr="00B81AF3">
                        <w:rPr>
                          <w:rFonts w:hint="eastAsia"/>
                          <w:sz w:val="18"/>
                          <w:szCs w:val="18"/>
                        </w:rPr>
                        <w:t>回大会長）／日本精神科救急学会評議員／日本アルコール・アディクション医学会評議員／関東甲信越アルコール関連問題学会理事（第</w:t>
                      </w:r>
                      <w:r w:rsidRPr="00B81AF3">
                        <w:rPr>
                          <w:rFonts w:hint="eastAsia"/>
                          <w:sz w:val="18"/>
                          <w:szCs w:val="18"/>
                        </w:rPr>
                        <w:t>1</w:t>
                      </w:r>
                      <w:r w:rsidRPr="00B81AF3">
                        <w:rPr>
                          <w:rFonts w:hint="eastAsia"/>
                          <w:sz w:val="18"/>
                          <w:szCs w:val="18"/>
                        </w:rPr>
                        <w:t xml:space="preserve">回大会長）／厚生労働省指定薬物部会委員／厚生労働省依存性薬物検討会委員／埼玉ダルク理事／埼玉薬物依存ネットワーク「ＳＡＹＡねっと」代表　</w:t>
                      </w:r>
                    </w:p>
                    <w:p w:rsidR="00CF1CFA" w:rsidRPr="00B81AF3" w:rsidRDefault="008B66F1" w:rsidP="00797D22">
                      <w:pPr>
                        <w:spacing w:line="280" w:lineRule="exact"/>
                        <w:rPr>
                          <w:rFonts w:ascii="ＭＳ Ｐ明朝" w:eastAsia="ＭＳ Ｐ明朝" w:hAnsi="ＭＳ Ｐ明朝"/>
                          <w:sz w:val="18"/>
                          <w:szCs w:val="18"/>
                        </w:rPr>
                      </w:pPr>
                      <w:r w:rsidRPr="00B81AF3">
                        <w:rPr>
                          <w:rFonts w:ascii="ＭＳ Ｐ明朝" w:eastAsia="ＭＳ Ｐ明朝" w:hAnsi="ＭＳ Ｐ明朝" w:hint="eastAsia"/>
                          <w:sz w:val="18"/>
                          <w:szCs w:val="18"/>
                        </w:rPr>
                        <w:t>【主な</w:t>
                      </w:r>
                      <w:r w:rsidR="00CF1CFA" w:rsidRPr="00B81AF3">
                        <w:rPr>
                          <w:rFonts w:ascii="ＭＳ Ｐ明朝" w:eastAsia="ＭＳ Ｐ明朝" w:hAnsi="ＭＳ Ｐ明朝" w:hint="eastAsia"/>
                          <w:sz w:val="18"/>
                          <w:szCs w:val="18"/>
                        </w:rPr>
                        <w:t>著書】</w:t>
                      </w:r>
                    </w:p>
                    <w:p w:rsidR="008B66F1" w:rsidRPr="00B81AF3" w:rsidRDefault="008B66F1" w:rsidP="008B66F1">
                      <w:pPr>
                        <w:rPr>
                          <w:sz w:val="18"/>
                          <w:szCs w:val="18"/>
                        </w:rPr>
                      </w:pPr>
                      <w:r w:rsidRPr="00B81AF3">
                        <w:rPr>
                          <w:rFonts w:hint="eastAsia"/>
                          <w:sz w:val="18"/>
                          <w:szCs w:val="18"/>
                        </w:rPr>
                        <w:t>「薬物依存症の回復支援ハンドブック」金剛出版／「誰にでもできる薬物依存症の関わり方」中外医学社</w:t>
                      </w:r>
                    </w:p>
                    <w:p w:rsidR="008B66F1" w:rsidRPr="00B81AF3" w:rsidRDefault="008B66F1" w:rsidP="008B66F1">
                      <w:pPr>
                        <w:rPr>
                          <w:sz w:val="18"/>
                          <w:szCs w:val="18"/>
                        </w:rPr>
                      </w:pPr>
                      <w:r w:rsidRPr="00B81AF3">
                        <w:rPr>
                          <w:rFonts w:hint="eastAsia"/>
                          <w:sz w:val="18"/>
                          <w:szCs w:val="18"/>
                        </w:rPr>
                        <w:t>「アルコール依存症治療革命」中外医学社／「依存と嗜癖」医学書院（分担）／「精神疾患の診方と対応」医学書院（分担）</w:t>
                      </w:r>
                    </w:p>
                    <w:p w:rsidR="008B66F1" w:rsidRPr="00B81AF3" w:rsidRDefault="008B66F1" w:rsidP="008B66F1">
                      <w:pPr>
                        <w:rPr>
                          <w:sz w:val="18"/>
                          <w:szCs w:val="18"/>
                        </w:rPr>
                      </w:pPr>
                      <w:r w:rsidRPr="00B81AF3">
                        <w:rPr>
                          <w:rFonts w:hint="eastAsia"/>
                          <w:sz w:val="18"/>
                          <w:szCs w:val="18"/>
                        </w:rPr>
                        <w:t>「覚せい剤問題一問一答」合同出版（分担）／「カプラン臨床精神医学テキストメディカルサイエンス社（分担）</w:t>
                      </w:r>
                    </w:p>
                    <w:p w:rsidR="008B66F1" w:rsidRPr="00B81AF3" w:rsidRDefault="008B66F1" w:rsidP="008B66F1">
                      <w:pPr>
                        <w:rPr>
                          <w:sz w:val="18"/>
                          <w:szCs w:val="18"/>
                        </w:rPr>
                      </w:pPr>
                      <w:r w:rsidRPr="00B81AF3">
                        <w:rPr>
                          <w:rFonts w:hint="eastAsia"/>
                          <w:sz w:val="18"/>
                          <w:szCs w:val="18"/>
                        </w:rPr>
                        <w:t>「ＤＳＭ－５を読み解く２」中山書店（分担）／「精神科救急ケースファイル」日本精神科救急学会編集（分担）</w:t>
                      </w:r>
                    </w:p>
                    <w:p w:rsidR="00CF1CFA" w:rsidRPr="00B81AF3" w:rsidRDefault="008B66F1" w:rsidP="008B66F1">
                      <w:pPr>
                        <w:rPr>
                          <w:sz w:val="18"/>
                          <w:szCs w:val="18"/>
                        </w:rPr>
                      </w:pPr>
                      <w:r w:rsidRPr="00B81AF3">
                        <w:rPr>
                          <w:rFonts w:hint="eastAsia"/>
                          <w:sz w:val="18"/>
                          <w:szCs w:val="18"/>
                        </w:rPr>
                        <w:t>「危険ドラッグ対応ハンドブック」日本精神科救急学会（編集・分担）</w:t>
                      </w:r>
                    </w:p>
                  </w:txbxContent>
                </v:textbox>
              </v:rect>
            </w:pict>
          </mc:Fallback>
        </mc:AlternateContent>
      </w:r>
    </w:p>
    <w:p w:rsidR="00CF1CFA" w:rsidRDefault="00CF1CFA">
      <w:pPr>
        <w:spacing w:line="0" w:lineRule="atLeast"/>
        <w:rPr>
          <w:rFonts w:ascii="AR P丸ゴシック体M" w:eastAsia="AR P丸ゴシック体M" w:hAnsi="ＭＳ Ｐゴシック"/>
          <w:color w:val="000000"/>
          <w:sz w:val="24"/>
        </w:rPr>
      </w:pPr>
      <w:r>
        <w:rPr>
          <w:rFonts w:ascii="AR P丸ゴシック体M" w:eastAsia="AR P丸ゴシック体M" w:hAnsi="ＭＳ Ｐゴシック" w:hint="eastAsia"/>
          <w:color w:val="000000"/>
          <w:sz w:val="24"/>
        </w:rPr>
        <w:t>ｌ</w:t>
      </w:r>
    </w:p>
    <w:p w:rsidR="00CF1CFA" w:rsidRDefault="00CF1CFA">
      <w:pPr>
        <w:spacing w:line="0" w:lineRule="atLeast"/>
        <w:rPr>
          <w:rFonts w:ascii="AR P丸ゴシック体M" w:eastAsia="AR P丸ゴシック体M" w:hAnsi="ＭＳ Ｐゴシック"/>
          <w:color w:val="000000"/>
          <w:sz w:val="24"/>
        </w:rPr>
      </w:pPr>
    </w:p>
    <w:p w:rsidR="00CF1CFA" w:rsidRDefault="00CF1CFA">
      <w:pPr>
        <w:spacing w:line="0" w:lineRule="atLeast"/>
        <w:rPr>
          <w:rFonts w:ascii="AR P丸ゴシック体M" w:eastAsia="AR P丸ゴシック体M" w:hAnsi="ＭＳ Ｐゴシック"/>
          <w:color w:val="000000"/>
          <w:sz w:val="24"/>
        </w:rPr>
      </w:pPr>
    </w:p>
    <w:p w:rsidR="00B81AF3" w:rsidRDefault="00B81AF3">
      <w:pPr>
        <w:spacing w:line="0" w:lineRule="atLeast"/>
        <w:rPr>
          <w:rFonts w:ascii="AR P丸ゴシック体M" w:eastAsia="AR P丸ゴシック体M" w:hAnsi="ＭＳ Ｐゴシック"/>
          <w:color w:val="000000"/>
          <w:sz w:val="24"/>
        </w:rPr>
      </w:pPr>
    </w:p>
    <w:p w:rsidR="00B81AF3" w:rsidRDefault="00B81AF3">
      <w:pPr>
        <w:spacing w:line="0" w:lineRule="atLeast"/>
        <w:rPr>
          <w:rFonts w:ascii="AR P丸ゴシック体M" w:eastAsia="AR P丸ゴシック体M" w:hAnsi="ＭＳ Ｐゴシック"/>
          <w:color w:val="000000"/>
          <w:sz w:val="24"/>
        </w:rPr>
      </w:pPr>
    </w:p>
    <w:p w:rsidR="00B81AF3" w:rsidRDefault="00B81AF3">
      <w:pPr>
        <w:spacing w:line="0" w:lineRule="atLeast"/>
        <w:rPr>
          <w:rFonts w:ascii="AR P丸ゴシック体M" w:eastAsia="AR P丸ゴシック体M" w:hAnsi="ＭＳ Ｐゴシック"/>
          <w:color w:val="000000"/>
          <w:sz w:val="24"/>
        </w:rPr>
      </w:pPr>
    </w:p>
    <w:p w:rsidR="00B81AF3" w:rsidRDefault="00B81AF3">
      <w:pPr>
        <w:spacing w:line="0" w:lineRule="atLeast"/>
        <w:rPr>
          <w:rFonts w:ascii="AR P丸ゴシック体M" w:eastAsia="AR P丸ゴシック体M" w:hAnsi="ＭＳ Ｐゴシック"/>
          <w:color w:val="000000"/>
          <w:sz w:val="24"/>
        </w:rPr>
      </w:pPr>
    </w:p>
    <w:p w:rsidR="00B81AF3" w:rsidRDefault="00B81AF3">
      <w:pPr>
        <w:spacing w:line="0" w:lineRule="atLeast"/>
        <w:rPr>
          <w:rFonts w:ascii="AR P丸ゴシック体M" w:eastAsia="AR P丸ゴシック体M" w:hAnsi="ＭＳ Ｐゴシック"/>
          <w:color w:val="000000"/>
          <w:sz w:val="24"/>
        </w:rPr>
      </w:pPr>
    </w:p>
    <w:p w:rsidR="00CF1CFA" w:rsidRDefault="00CF1CFA">
      <w:pPr>
        <w:spacing w:line="0" w:lineRule="atLeast"/>
        <w:rPr>
          <w:rFonts w:ascii="AR P丸ゴシック体M" w:eastAsia="AR P丸ゴシック体M" w:hAnsi="ＭＳ Ｐゴシック"/>
          <w:color w:val="000000"/>
          <w:sz w:val="24"/>
        </w:rPr>
      </w:pPr>
    </w:p>
    <w:p w:rsidR="00CF1CFA" w:rsidRDefault="00CF1CFA">
      <w:pPr>
        <w:spacing w:line="0" w:lineRule="atLeast"/>
        <w:rPr>
          <w:rFonts w:ascii="AR P丸ゴシック体M" w:eastAsia="AR P丸ゴシック体M" w:hAnsi="ＭＳ Ｐゴシック"/>
          <w:color w:val="000000"/>
          <w:sz w:val="24"/>
        </w:rPr>
      </w:pPr>
    </w:p>
    <w:p w:rsidR="00CF1CFA" w:rsidRDefault="00CF1CFA">
      <w:pPr>
        <w:spacing w:line="0" w:lineRule="atLeast"/>
        <w:rPr>
          <w:rFonts w:ascii="AR P丸ゴシック体M" w:eastAsia="AR P丸ゴシック体M" w:hAnsi="ＭＳ Ｐゴシック"/>
          <w:color w:val="000000"/>
          <w:sz w:val="24"/>
        </w:rPr>
      </w:pPr>
    </w:p>
    <w:p w:rsidR="00CF1CFA" w:rsidRDefault="00CF1CFA">
      <w:pPr>
        <w:spacing w:line="0" w:lineRule="atLeast"/>
        <w:rPr>
          <w:rFonts w:ascii="AR P丸ゴシック体M" w:eastAsia="AR P丸ゴシック体M" w:hAnsi="ＭＳ Ｐゴシック"/>
          <w:color w:val="000000"/>
          <w:sz w:val="24"/>
        </w:rPr>
      </w:pPr>
    </w:p>
    <w:p w:rsidR="00CF1CFA" w:rsidRDefault="00CF1CFA">
      <w:pPr>
        <w:spacing w:line="0" w:lineRule="atLeast"/>
        <w:rPr>
          <w:rFonts w:ascii="AR P丸ゴシック体M" w:eastAsia="AR P丸ゴシック体M" w:hAnsi="ＭＳ Ｐゴシック"/>
          <w:color w:val="000000"/>
          <w:sz w:val="24"/>
        </w:rPr>
      </w:pPr>
    </w:p>
    <w:p w:rsidR="00CF1CFA" w:rsidRDefault="00CF1CFA">
      <w:pPr>
        <w:spacing w:line="0" w:lineRule="atLeast"/>
        <w:rPr>
          <w:rFonts w:ascii="AR P丸ゴシック体M" w:eastAsia="AR P丸ゴシック体M" w:hAnsi="ＭＳ Ｐゴシック"/>
          <w:color w:val="000000"/>
          <w:sz w:val="24"/>
        </w:rPr>
      </w:pPr>
    </w:p>
    <w:p w:rsidR="00CF1CFA" w:rsidRDefault="00CF1CFA">
      <w:pPr>
        <w:spacing w:line="0" w:lineRule="atLeast"/>
        <w:rPr>
          <w:rFonts w:ascii="AR P丸ゴシック体M" w:eastAsia="AR P丸ゴシック体M" w:hAnsi="ＭＳ Ｐゴシック"/>
          <w:color w:val="000000"/>
          <w:sz w:val="24"/>
        </w:rPr>
      </w:pPr>
    </w:p>
    <w:p w:rsidR="00CF1CFA" w:rsidRPr="00EF1DB8" w:rsidRDefault="00CF1CFA">
      <w:pPr>
        <w:spacing w:line="0" w:lineRule="atLeast"/>
        <w:rPr>
          <w:rFonts w:ascii="ＭＳ Ｐ明朝" w:eastAsia="ＭＳ Ｐ明朝" w:hAnsi="ＭＳ Ｐ明朝"/>
          <w:color w:val="000000"/>
          <w:sz w:val="22"/>
          <w:szCs w:val="22"/>
        </w:rPr>
      </w:pPr>
      <w:r w:rsidRPr="00EF1DB8">
        <w:rPr>
          <w:rFonts w:ascii="ＭＳ Ｐ明朝" w:eastAsia="ＭＳ Ｐ明朝" w:hAnsi="ＭＳ Ｐ明朝" w:hint="eastAsia"/>
          <w:color w:val="000000"/>
          <w:sz w:val="22"/>
          <w:szCs w:val="22"/>
          <w:lang w:eastAsia="zh-TW"/>
        </w:rPr>
        <w:t>主　　　　催　　山陰嗜癖行動研究会</w:t>
      </w:r>
      <w:r w:rsidRPr="00EF1DB8">
        <w:rPr>
          <w:rFonts w:ascii="ＭＳ Ｐ明朝" w:eastAsia="ＭＳ Ｐ明朝" w:hAnsi="ＭＳ Ｐ明朝" w:hint="eastAsia"/>
          <w:color w:val="000000"/>
          <w:sz w:val="22"/>
          <w:szCs w:val="22"/>
        </w:rPr>
        <w:t xml:space="preserve">　</w:t>
      </w:r>
    </w:p>
    <w:p w:rsidR="00CF1CFA" w:rsidRPr="00EF1DB8" w:rsidRDefault="00CF1CFA">
      <w:pPr>
        <w:spacing w:line="0" w:lineRule="atLeast"/>
        <w:rPr>
          <w:rFonts w:ascii="ＭＳ Ｐ明朝" w:eastAsia="ＭＳ Ｐ明朝" w:hAnsi="ＭＳ Ｐ明朝"/>
          <w:color w:val="000000"/>
          <w:sz w:val="22"/>
          <w:szCs w:val="22"/>
          <w:lang w:eastAsia="zh-CN"/>
        </w:rPr>
      </w:pPr>
      <w:r w:rsidRPr="00EF1DB8">
        <w:rPr>
          <w:rFonts w:ascii="ＭＳ Ｐ明朝" w:eastAsia="ＭＳ Ｐ明朝" w:hAnsi="ＭＳ Ｐ明朝" w:hint="eastAsia"/>
          <w:color w:val="000000"/>
          <w:sz w:val="22"/>
          <w:szCs w:val="22"/>
          <w:lang w:eastAsia="zh-TW"/>
        </w:rPr>
        <w:t xml:space="preserve">　　　　 　　   </w:t>
      </w:r>
      <w:r w:rsidRPr="00EF1DB8">
        <w:rPr>
          <w:rFonts w:ascii="ＭＳ Ｐ明朝" w:eastAsia="ＭＳ Ｐ明朝" w:hAnsi="ＭＳ Ｐ明朝" w:hint="eastAsia"/>
          <w:color w:val="000000"/>
          <w:sz w:val="22"/>
          <w:szCs w:val="22"/>
          <w:lang w:eastAsia="zh-CN"/>
        </w:rPr>
        <w:t>代表　竹下　久由（安来第一病院　名誉院長）</w:t>
      </w:r>
    </w:p>
    <w:p w:rsidR="00CF1CFA" w:rsidRPr="00EF1DB8" w:rsidRDefault="00CF1CFA">
      <w:pPr>
        <w:spacing w:line="0" w:lineRule="atLeast"/>
        <w:rPr>
          <w:rFonts w:ascii="ＭＳ Ｐ明朝" w:eastAsia="ＭＳ Ｐ明朝" w:hAnsi="ＭＳ Ｐ明朝"/>
          <w:color w:val="000000"/>
          <w:kern w:val="0"/>
          <w:sz w:val="22"/>
          <w:szCs w:val="22"/>
        </w:rPr>
      </w:pPr>
      <w:r w:rsidRPr="0099654B">
        <w:rPr>
          <w:rFonts w:ascii="ＭＳ Ｐ明朝" w:eastAsia="ＭＳ Ｐ明朝" w:hAnsi="ＭＳ Ｐ明朝" w:hint="eastAsia"/>
          <w:color w:val="000000"/>
          <w:spacing w:val="5"/>
          <w:w w:val="85"/>
          <w:kern w:val="0"/>
          <w:sz w:val="22"/>
          <w:szCs w:val="22"/>
          <w:fitText w:val="1320" w:id="-1322625278"/>
        </w:rPr>
        <w:t>＜問い合わせ</w:t>
      </w:r>
      <w:r w:rsidRPr="0099654B">
        <w:rPr>
          <w:rFonts w:ascii="ＭＳ Ｐ明朝" w:eastAsia="ＭＳ Ｐ明朝" w:hAnsi="ＭＳ Ｐ明朝" w:hint="eastAsia"/>
          <w:color w:val="000000"/>
          <w:spacing w:val="-8"/>
          <w:w w:val="85"/>
          <w:kern w:val="0"/>
          <w:sz w:val="22"/>
          <w:szCs w:val="22"/>
          <w:fitText w:val="1320" w:id="-1322625278"/>
        </w:rPr>
        <w:t>＞</w:t>
      </w:r>
      <w:r w:rsidRPr="00EF1DB8">
        <w:rPr>
          <w:rFonts w:ascii="ＭＳ Ｐ明朝" w:eastAsia="ＭＳ Ｐ明朝" w:hAnsi="ＭＳ Ｐ明朝" w:hint="eastAsia"/>
          <w:color w:val="000000"/>
          <w:kern w:val="0"/>
          <w:sz w:val="22"/>
          <w:szCs w:val="22"/>
        </w:rPr>
        <w:t xml:space="preserve"> 事務局　〒690-8506</w:t>
      </w:r>
    </w:p>
    <w:p w:rsidR="00CF1CFA" w:rsidRPr="00EF1DB8" w:rsidRDefault="00CF1CFA">
      <w:pPr>
        <w:spacing w:line="0" w:lineRule="atLeast"/>
        <w:ind w:firstLineChars="1050" w:firstLine="2310"/>
        <w:rPr>
          <w:rFonts w:ascii="ＭＳ Ｐ明朝" w:eastAsia="ＭＳ Ｐ明朝" w:hAnsi="ＭＳ Ｐ明朝"/>
          <w:color w:val="000000"/>
          <w:kern w:val="0"/>
          <w:sz w:val="22"/>
          <w:szCs w:val="22"/>
        </w:rPr>
      </w:pPr>
      <w:r w:rsidRPr="00EF1DB8">
        <w:rPr>
          <w:rFonts w:ascii="ＭＳ Ｐ明朝" w:eastAsia="ＭＳ Ｐ明朝" w:hAnsi="ＭＳ Ｐ明朝" w:hint="eastAsia"/>
          <w:color w:val="000000"/>
          <w:kern w:val="0"/>
          <w:sz w:val="22"/>
          <w:szCs w:val="22"/>
          <w:lang w:eastAsia="zh-TW"/>
        </w:rPr>
        <w:t>松江市</w:t>
      </w:r>
      <w:r w:rsidRPr="00EF1DB8">
        <w:rPr>
          <w:rFonts w:ascii="ＭＳ Ｐ明朝" w:eastAsia="ＭＳ Ｐ明朝" w:hAnsi="ＭＳ Ｐ明朝" w:hint="eastAsia"/>
          <w:color w:val="000000"/>
          <w:kern w:val="0"/>
          <w:sz w:val="22"/>
          <w:szCs w:val="22"/>
        </w:rPr>
        <w:t>母衣町200</w:t>
      </w:r>
    </w:p>
    <w:p w:rsidR="00CF1CFA" w:rsidRPr="00EF1DB8" w:rsidRDefault="00CF1CFA" w:rsidP="00CF1CFA">
      <w:pPr>
        <w:spacing w:line="0" w:lineRule="atLeast"/>
        <w:ind w:firstLineChars="1050" w:firstLine="2310"/>
        <w:rPr>
          <w:rFonts w:ascii="ＭＳ Ｐ明朝" w:eastAsia="ＭＳ Ｐ明朝" w:hAnsi="ＭＳ Ｐ明朝"/>
          <w:color w:val="000000"/>
          <w:kern w:val="0"/>
          <w:sz w:val="22"/>
          <w:szCs w:val="22"/>
          <w:lang w:eastAsia="zh-TW"/>
        </w:rPr>
      </w:pPr>
      <w:r w:rsidRPr="00EF1DB8">
        <w:rPr>
          <w:rFonts w:ascii="ＭＳ Ｐ明朝" w:eastAsia="ＭＳ Ｐ明朝" w:hAnsi="ＭＳ Ｐ明朝" w:hint="eastAsia"/>
          <w:color w:val="000000"/>
          <w:kern w:val="0"/>
          <w:sz w:val="22"/>
          <w:szCs w:val="22"/>
        </w:rPr>
        <w:t>松江赤十字病院　精神神経科</w:t>
      </w:r>
      <w:r w:rsidRPr="00EF1DB8">
        <w:rPr>
          <w:rFonts w:ascii="ＭＳ Ｐ明朝" w:eastAsia="ＭＳ Ｐ明朝" w:hAnsi="ＭＳ Ｐ明朝" w:hint="eastAsia"/>
          <w:color w:val="000000"/>
          <w:kern w:val="0"/>
          <w:sz w:val="22"/>
          <w:szCs w:val="22"/>
          <w:lang w:eastAsia="zh-TW"/>
        </w:rPr>
        <w:t xml:space="preserve">　</w:t>
      </w:r>
      <w:r w:rsidRPr="00EF1DB8">
        <w:rPr>
          <w:rFonts w:ascii="ＭＳ Ｐ明朝" w:eastAsia="ＭＳ Ｐ明朝" w:hAnsi="ＭＳ Ｐ明朝" w:hint="eastAsia"/>
          <w:color w:val="000000"/>
          <w:kern w:val="0"/>
          <w:sz w:val="22"/>
          <w:szCs w:val="22"/>
        </w:rPr>
        <w:t xml:space="preserve">　</w:t>
      </w:r>
      <w:r w:rsidRPr="00EF1DB8">
        <w:rPr>
          <w:rFonts w:ascii="ＭＳ Ｐ明朝" w:eastAsia="ＭＳ Ｐ明朝" w:hAnsi="ＭＳ Ｐ明朝" w:hint="eastAsia"/>
          <w:color w:val="000000"/>
          <w:kern w:val="0"/>
          <w:sz w:val="22"/>
          <w:szCs w:val="22"/>
          <w:lang w:eastAsia="zh-CN"/>
        </w:rPr>
        <w:t>担当</w:t>
      </w:r>
      <w:r w:rsidRPr="00EF1DB8">
        <w:rPr>
          <w:rFonts w:ascii="ＭＳ Ｐ明朝" w:eastAsia="ＭＳ Ｐ明朝" w:hAnsi="ＭＳ Ｐ明朝" w:hint="eastAsia"/>
          <w:color w:val="000000"/>
          <w:kern w:val="0"/>
          <w:sz w:val="22"/>
          <w:szCs w:val="22"/>
        </w:rPr>
        <w:t>：板垣　礼美</w:t>
      </w:r>
    </w:p>
    <w:p w:rsidR="00CF1CFA" w:rsidRPr="00EF1DB8" w:rsidRDefault="00CF1CFA">
      <w:pPr>
        <w:spacing w:line="0" w:lineRule="atLeast"/>
        <w:ind w:firstLineChars="1050" w:firstLine="2310"/>
        <w:rPr>
          <w:rFonts w:ascii="ＭＳ Ｐ明朝" w:eastAsia="ＭＳ Ｐ明朝" w:hAnsi="ＭＳ Ｐ明朝"/>
          <w:color w:val="000000"/>
          <w:kern w:val="0"/>
          <w:sz w:val="22"/>
          <w:szCs w:val="22"/>
        </w:rPr>
      </w:pPr>
      <w:r w:rsidRPr="00EF1DB8">
        <w:rPr>
          <w:rFonts w:ascii="ＭＳ Ｐ明朝" w:eastAsia="ＭＳ Ｐ明朝" w:hAnsi="ＭＳ Ｐ明朝" w:hint="eastAsia"/>
          <w:color w:val="000000"/>
          <w:kern w:val="0"/>
          <w:sz w:val="22"/>
          <w:szCs w:val="22"/>
          <w:lang w:eastAsia="zh-CN"/>
        </w:rPr>
        <w:t>℡　(0852)2</w:t>
      </w:r>
      <w:r w:rsidRPr="00EF1DB8">
        <w:rPr>
          <w:rFonts w:ascii="ＭＳ Ｐ明朝" w:eastAsia="ＭＳ Ｐ明朝" w:hAnsi="ＭＳ Ｐ明朝" w:hint="eastAsia"/>
          <w:color w:val="000000"/>
          <w:kern w:val="0"/>
          <w:sz w:val="22"/>
          <w:szCs w:val="22"/>
        </w:rPr>
        <w:t>4</w:t>
      </w:r>
      <w:r w:rsidRPr="00EF1DB8">
        <w:rPr>
          <w:rFonts w:ascii="ＭＳ Ｐ明朝" w:eastAsia="ＭＳ Ｐ明朝" w:hAnsi="ＭＳ Ｐ明朝" w:hint="eastAsia"/>
          <w:color w:val="000000"/>
          <w:kern w:val="0"/>
          <w:sz w:val="22"/>
          <w:szCs w:val="22"/>
          <w:lang w:eastAsia="zh-CN"/>
        </w:rPr>
        <w:t>-</w:t>
      </w:r>
      <w:r w:rsidRPr="00EF1DB8">
        <w:rPr>
          <w:rFonts w:ascii="ＭＳ Ｐ明朝" w:eastAsia="ＭＳ Ｐ明朝" w:hAnsi="ＭＳ Ｐ明朝" w:hint="eastAsia"/>
          <w:color w:val="000000"/>
          <w:kern w:val="0"/>
          <w:sz w:val="22"/>
          <w:szCs w:val="22"/>
        </w:rPr>
        <w:t>2111</w:t>
      </w:r>
      <w:r w:rsidRPr="00EF1DB8">
        <w:rPr>
          <w:rFonts w:ascii="ＭＳ Ｐ明朝" w:eastAsia="ＭＳ Ｐ明朝" w:hAnsi="ＭＳ Ｐ明朝" w:hint="eastAsia"/>
          <w:color w:val="000000"/>
          <w:kern w:val="0"/>
          <w:sz w:val="22"/>
          <w:szCs w:val="22"/>
          <w:lang w:eastAsia="zh-CN"/>
        </w:rPr>
        <w:t xml:space="preserve">　Fax(0852)</w:t>
      </w:r>
      <w:r w:rsidRPr="00EF1DB8">
        <w:rPr>
          <w:rFonts w:ascii="ＭＳ Ｐ明朝" w:eastAsia="ＭＳ Ｐ明朝" w:hAnsi="ＭＳ Ｐ明朝" w:hint="eastAsia"/>
          <w:color w:val="000000"/>
          <w:kern w:val="0"/>
          <w:sz w:val="22"/>
          <w:szCs w:val="22"/>
        </w:rPr>
        <w:t>31</w:t>
      </w:r>
      <w:r w:rsidRPr="00EF1DB8">
        <w:rPr>
          <w:rFonts w:ascii="ＭＳ Ｐ明朝" w:eastAsia="ＭＳ Ｐ明朝" w:hAnsi="ＭＳ Ｐ明朝" w:hint="eastAsia"/>
          <w:color w:val="000000"/>
          <w:kern w:val="0"/>
          <w:sz w:val="22"/>
          <w:szCs w:val="22"/>
          <w:lang w:eastAsia="zh-CN"/>
        </w:rPr>
        <w:t>-</w:t>
      </w:r>
      <w:r w:rsidRPr="00EF1DB8">
        <w:rPr>
          <w:rFonts w:ascii="ＭＳ Ｐ明朝" w:eastAsia="ＭＳ Ｐ明朝" w:hAnsi="ＭＳ Ｐ明朝" w:hint="eastAsia"/>
          <w:color w:val="000000"/>
          <w:kern w:val="0"/>
          <w:sz w:val="22"/>
          <w:szCs w:val="22"/>
        </w:rPr>
        <w:t>9783</w:t>
      </w:r>
    </w:p>
    <w:sectPr w:rsidR="00CF1CFA" w:rsidRPr="00EF1DB8" w:rsidSect="00797D22">
      <w:pgSz w:w="11906" w:h="16838" w:code="9"/>
      <w:pgMar w:top="567" w:right="851" w:bottom="284"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6422" w:rsidRDefault="00276422" w:rsidP="008B66F1">
      <w:r>
        <w:separator/>
      </w:r>
    </w:p>
  </w:endnote>
  <w:endnote w:type="continuationSeparator" w:id="0">
    <w:p w:rsidR="00276422" w:rsidRDefault="00276422" w:rsidP="008B6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Courier New">
    <w:panose1 w:val="02070309020205020404"/>
    <w:charset w:val="00"/>
    <w:family w:val="modern"/>
    <w:pitch w:val="fixed"/>
    <w:sig w:usb0="E0002AFF" w:usb1="C0007843" w:usb2="00000009" w:usb3="00000000" w:csb0="000001FF" w:csb1="00000000"/>
  </w:font>
  <w:font w:name="AR P丸ゴシック体M">
    <w:altName w:val="ＭＳ ゴシック"/>
    <w:charset w:val="80"/>
    <w:family w:val="modern"/>
    <w:pitch w:val="variable"/>
    <w:sig w:usb0="00000000"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6422" w:rsidRDefault="00276422" w:rsidP="008B66F1">
      <w:r>
        <w:separator/>
      </w:r>
    </w:p>
  </w:footnote>
  <w:footnote w:type="continuationSeparator" w:id="0">
    <w:p w:rsidR="00276422" w:rsidRDefault="00276422" w:rsidP="008B66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CFA"/>
    <w:rsid w:val="001E6C4E"/>
    <w:rsid w:val="00276422"/>
    <w:rsid w:val="003A60B1"/>
    <w:rsid w:val="0040086A"/>
    <w:rsid w:val="00535C6B"/>
    <w:rsid w:val="005906A8"/>
    <w:rsid w:val="00644DE4"/>
    <w:rsid w:val="00797D22"/>
    <w:rsid w:val="00831971"/>
    <w:rsid w:val="008B66F1"/>
    <w:rsid w:val="00915BFE"/>
    <w:rsid w:val="00B40371"/>
    <w:rsid w:val="00B81AF3"/>
    <w:rsid w:val="00B81DB8"/>
    <w:rsid w:val="00B90D02"/>
    <w:rsid w:val="00C864D0"/>
    <w:rsid w:val="00CA6D87"/>
    <w:rsid w:val="00CF1CFA"/>
    <w:rsid w:val="00D9534E"/>
    <w:rsid w:val="00DF1C3E"/>
    <w:rsid w:val="00E8469B"/>
    <w:rsid w:val="00F60CB6"/>
    <w:rsid w:val="00F645B7"/>
    <w:rsid w:val="00F878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5:docId w15:val="{BA4C1775-B530-4D8C-9C53-077F3174A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rsid w:val="009A2049"/>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style>
  <w:style w:type="paragraph" w:styleId="a4">
    <w:name w:val="Closing"/>
    <w:basedOn w:val="a"/>
    <w:semiHidden/>
    <w:pPr>
      <w:spacing w:line="0" w:lineRule="atLeast"/>
      <w:jc w:val="right"/>
    </w:pPr>
    <w:rPr>
      <w:rFonts w:ascii="HGｺﾞｼｯｸM" w:eastAsia="HGｺﾞｼｯｸM"/>
    </w:rPr>
  </w:style>
  <w:style w:type="paragraph" w:styleId="a5">
    <w:name w:val="Balloon Text"/>
    <w:basedOn w:val="a"/>
    <w:semiHidden/>
    <w:rPr>
      <w:rFonts w:ascii="Arial" w:eastAsia="ＭＳ ゴシック" w:hAnsi="Arial"/>
      <w:sz w:val="18"/>
      <w:szCs w:val="18"/>
    </w:rPr>
  </w:style>
  <w:style w:type="paragraph" w:styleId="a6">
    <w:name w:val="header"/>
    <w:basedOn w:val="a"/>
    <w:unhideWhenUsed/>
    <w:pPr>
      <w:tabs>
        <w:tab w:val="center" w:pos="4252"/>
        <w:tab w:val="right" w:pos="8504"/>
      </w:tabs>
      <w:snapToGrid w:val="0"/>
    </w:pPr>
  </w:style>
  <w:style w:type="character" w:customStyle="1" w:styleId="Char">
    <w:name w:val="Char"/>
    <w:semiHidden/>
    <w:rPr>
      <w:kern w:val="2"/>
      <w:sz w:val="21"/>
      <w:szCs w:val="24"/>
    </w:rPr>
  </w:style>
  <w:style w:type="paragraph" w:styleId="a7">
    <w:name w:val="footer"/>
    <w:basedOn w:val="a"/>
    <w:unhideWhenUsed/>
    <w:pPr>
      <w:tabs>
        <w:tab w:val="center" w:pos="4252"/>
        <w:tab w:val="right" w:pos="8504"/>
      </w:tabs>
      <w:snapToGrid w:val="0"/>
    </w:pPr>
  </w:style>
  <w:style w:type="character" w:customStyle="1" w:styleId="Char0">
    <w:name w:val="Char_0"/>
    <w:semiHidden/>
    <w:rPr>
      <w:kern w:val="2"/>
      <w:sz w:val="21"/>
      <w:szCs w:val="24"/>
    </w:rPr>
  </w:style>
  <w:style w:type="paragraph" w:customStyle="1" w:styleId="Default">
    <w:name w:val="Default"/>
    <w:rsid w:val="007A6038"/>
    <w:pPr>
      <w:widowControl w:val="0"/>
      <w:autoSpaceDE w:val="0"/>
      <w:autoSpaceDN w:val="0"/>
      <w:adjustRightInd w:val="0"/>
    </w:pPr>
    <w:rPr>
      <w:rFonts w:ascii="ＭＳ 明朝" w:cs="ＭＳ 明朝"/>
      <w:color w:val="000000"/>
      <w:sz w:val="24"/>
      <w:szCs w:val="24"/>
    </w:rPr>
  </w:style>
  <w:style w:type="character" w:customStyle="1" w:styleId="10">
    <w:name w:val="見出し 1 (文字)"/>
    <w:link w:val="1"/>
    <w:uiPriority w:val="9"/>
    <w:rsid w:val="009A2049"/>
    <w:rPr>
      <w:rFonts w:ascii="Arial" w:eastAsia="ＭＳ ゴシック" w:hAnsi="Arial" w:cs="Times New Roman"/>
      <w:kern w:val="2"/>
      <w:sz w:val="24"/>
      <w:szCs w:val="24"/>
    </w:rPr>
  </w:style>
  <w:style w:type="paragraph" w:styleId="a8">
    <w:name w:val="Plain Text"/>
    <w:basedOn w:val="a"/>
    <w:link w:val="a9"/>
    <w:uiPriority w:val="99"/>
    <w:unhideWhenUsed/>
    <w:rsid w:val="00D951F1"/>
    <w:pPr>
      <w:jc w:val="left"/>
    </w:pPr>
    <w:rPr>
      <w:rFonts w:ascii="ＭＳ ゴシック" w:eastAsia="ＭＳ ゴシック" w:hAnsi="Courier New" w:cs="Courier New"/>
      <w:sz w:val="20"/>
      <w:szCs w:val="21"/>
    </w:rPr>
  </w:style>
  <w:style w:type="character" w:customStyle="1" w:styleId="a9">
    <w:name w:val="書式なし (文字)"/>
    <w:link w:val="a8"/>
    <w:uiPriority w:val="99"/>
    <w:rsid w:val="00D951F1"/>
    <w:rPr>
      <w:rFonts w:ascii="ＭＳ ゴシック" w:eastAsia="ＭＳ ゴシック" w:hAnsi="Courier New" w:cs="Courier New"/>
      <w:kern w:val="2"/>
      <w:szCs w:val="21"/>
    </w:rPr>
  </w:style>
  <w:style w:type="character" w:styleId="aa">
    <w:name w:val="annotation reference"/>
    <w:uiPriority w:val="99"/>
    <w:semiHidden/>
    <w:unhideWhenUsed/>
    <w:rsid w:val="00BB4230"/>
    <w:rPr>
      <w:sz w:val="18"/>
      <w:szCs w:val="18"/>
    </w:rPr>
  </w:style>
  <w:style w:type="paragraph" w:styleId="ab">
    <w:name w:val="annotation text"/>
    <w:basedOn w:val="a"/>
    <w:link w:val="ac"/>
    <w:uiPriority w:val="99"/>
    <w:semiHidden/>
    <w:unhideWhenUsed/>
    <w:rsid w:val="00BB4230"/>
    <w:pPr>
      <w:jc w:val="left"/>
    </w:pPr>
  </w:style>
  <w:style w:type="character" w:customStyle="1" w:styleId="ac">
    <w:name w:val="コメント文字列 (文字)"/>
    <w:link w:val="ab"/>
    <w:uiPriority w:val="99"/>
    <w:semiHidden/>
    <w:rsid w:val="00BB4230"/>
    <w:rPr>
      <w:kern w:val="2"/>
      <w:sz w:val="21"/>
      <w:szCs w:val="24"/>
    </w:rPr>
  </w:style>
  <w:style w:type="paragraph" w:styleId="ad">
    <w:name w:val="annotation subject"/>
    <w:basedOn w:val="ab"/>
    <w:next w:val="ab"/>
    <w:link w:val="ae"/>
    <w:uiPriority w:val="99"/>
    <w:semiHidden/>
    <w:unhideWhenUsed/>
    <w:rsid w:val="00BB4230"/>
    <w:rPr>
      <w:b/>
      <w:bCs/>
    </w:rPr>
  </w:style>
  <w:style w:type="character" w:customStyle="1" w:styleId="ae">
    <w:name w:val="コメント内容 (文字)"/>
    <w:link w:val="ad"/>
    <w:uiPriority w:val="99"/>
    <w:semiHidden/>
    <w:rsid w:val="00BB4230"/>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1</Pages>
  <Words>71</Words>
  <Characters>411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370347@ad.pref.shimane.jp</dc:creator>
  <cp:lastModifiedBy>USER</cp:lastModifiedBy>
  <cp:revision>12</cp:revision>
  <cp:lastPrinted>2017-09-09T02:50:00Z</cp:lastPrinted>
  <dcterms:created xsi:type="dcterms:W3CDTF">2017-09-11T05:31:00Z</dcterms:created>
  <dcterms:modified xsi:type="dcterms:W3CDTF">2018-04-23T06:03:00Z</dcterms:modified>
</cp:coreProperties>
</file>